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DB8C1" w14:textId="678C4930" w:rsidR="00377F05" w:rsidRDefault="00377F05" w:rsidP="00377F05">
      <w:pPr>
        <w:pStyle w:val="Logos"/>
        <w:tabs>
          <w:tab w:val="left" w:pos="1095"/>
        </w:tabs>
        <w:rPr>
          <w:rFonts w:eastAsia="Arial" w:cs="Arial"/>
          <w:b/>
          <w:color w:val="104F75"/>
          <w:sz w:val="36"/>
          <w:szCs w:val="36"/>
        </w:rPr>
      </w:pPr>
      <w:bookmarkStart w:id="0" w:name="_Toc433976553"/>
      <w:r>
        <w:rPr>
          <w:rFonts w:eastAsia="Arial" w:cs="Arial"/>
          <w:b/>
          <w:color w:val="104F75"/>
          <w:sz w:val="36"/>
          <w:szCs w:val="36"/>
        </w:rPr>
        <w:tab/>
      </w:r>
    </w:p>
    <w:p w14:paraId="08C85823" w14:textId="573ACA30" w:rsidR="00377F05" w:rsidRPr="00844B4A" w:rsidRDefault="00377F05" w:rsidP="00377F05">
      <w:pPr>
        <w:jc w:val="center"/>
        <w:rPr>
          <w:rFonts w:ascii="Arial Black" w:hAnsi="Arial Black"/>
          <w:color w:val="0070C0"/>
          <w:sz w:val="96"/>
          <w:szCs w:val="96"/>
        </w:rPr>
      </w:pPr>
      <w:r w:rsidRPr="00844B4A">
        <w:rPr>
          <w:rFonts w:ascii="Arial Black" w:hAnsi="Arial Black"/>
          <w:color w:val="0070C0"/>
          <w:sz w:val="96"/>
          <w:szCs w:val="96"/>
        </w:rPr>
        <w:t xml:space="preserve">Pupil Premium </w:t>
      </w:r>
      <w:r>
        <w:rPr>
          <w:rFonts w:ascii="Arial Black" w:hAnsi="Arial Black"/>
          <w:color w:val="0070C0"/>
          <w:sz w:val="96"/>
          <w:szCs w:val="96"/>
        </w:rPr>
        <w:t>Strategy</w:t>
      </w:r>
    </w:p>
    <w:p w14:paraId="08E9E3E6" w14:textId="0541301B" w:rsidR="00377F05" w:rsidRPr="007B4D06" w:rsidRDefault="00377F05" w:rsidP="00377F05">
      <w:pPr>
        <w:jc w:val="center"/>
        <w:rPr>
          <w:rFonts w:ascii="Arial Black" w:hAnsi="Arial Black"/>
          <w:color w:val="0070C0"/>
          <w:sz w:val="72"/>
          <w:szCs w:val="72"/>
        </w:rPr>
      </w:pPr>
      <w:r w:rsidRPr="007B4D06">
        <w:rPr>
          <w:rFonts w:ascii="Arial Black" w:hAnsi="Arial Black"/>
          <w:color w:val="0070C0"/>
          <w:sz w:val="72"/>
          <w:szCs w:val="72"/>
        </w:rPr>
        <w:t>20</w:t>
      </w:r>
      <w:r w:rsidR="005300D5">
        <w:rPr>
          <w:rFonts w:ascii="Arial Black" w:hAnsi="Arial Black"/>
          <w:color w:val="0070C0"/>
          <w:sz w:val="72"/>
          <w:szCs w:val="72"/>
        </w:rPr>
        <w:t>20</w:t>
      </w:r>
      <w:r w:rsidRPr="007B4D06">
        <w:rPr>
          <w:rFonts w:ascii="Arial Black" w:hAnsi="Arial Black"/>
          <w:color w:val="0070C0"/>
          <w:sz w:val="72"/>
          <w:szCs w:val="72"/>
        </w:rPr>
        <w:t>-</w:t>
      </w:r>
      <w:r>
        <w:rPr>
          <w:rFonts w:ascii="Arial Black" w:hAnsi="Arial Black"/>
          <w:color w:val="0070C0"/>
          <w:sz w:val="72"/>
          <w:szCs w:val="72"/>
        </w:rPr>
        <w:t xml:space="preserve"> 202</w:t>
      </w:r>
      <w:r w:rsidR="005300D5">
        <w:rPr>
          <w:rFonts w:ascii="Arial Black" w:hAnsi="Arial Black"/>
          <w:color w:val="0070C0"/>
          <w:sz w:val="72"/>
          <w:szCs w:val="72"/>
        </w:rPr>
        <w:t>1</w:t>
      </w:r>
    </w:p>
    <w:p w14:paraId="7F7B0530" w14:textId="056B7825" w:rsidR="00377F05" w:rsidRDefault="00306953" w:rsidP="00377F05">
      <w:pPr>
        <w:shd w:val="clear" w:color="auto" w:fill="FFFFFF"/>
        <w:spacing w:before="100" w:beforeAutospacing="1" w:after="100" w:afterAutospacing="1" w:line="330" w:lineRule="atLeast"/>
        <w:rPr>
          <w:rFonts w:ascii="Arial" w:eastAsia="Calibri" w:hAnsi="Arial" w:cs="Arial"/>
          <w:b/>
          <w:color w:val="595959"/>
          <w:sz w:val="40"/>
          <w:szCs w:val="40"/>
        </w:rPr>
      </w:pPr>
      <w:r w:rsidRPr="0068123E">
        <w:rPr>
          <w:rFonts w:ascii="Arial" w:eastAsia="Times New Roman" w:hAnsi="Arial" w:cs="Arial"/>
          <w:noProof/>
          <w:color w:val="333333"/>
          <w:sz w:val="21"/>
          <w:szCs w:val="21"/>
          <w:lang w:eastAsia="en-GB"/>
        </w:rPr>
        <w:drawing>
          <wp:anchor distT="0" distB="0" distL="114300" distR="114300" simplePos="0" relativeHeight="251662336" behindDoc="0" locked="0" layoutInCell="1" allowOverlap="1" wp14:anchorId="2F1B8265" wp14:editId="300A0C3E">
            <wp:simplePos x="0" y="0"/>
            <wp:positionH relativeFrom="margin">
              <wp:posOffset>2658938</wp:posOffset>
            </wp:positionH>
            <wp:positionV relativeFrom="paragraph">
              <wp:posOffset>181610</wp:posOffset>
            </wp:positionV>
            <wp:extent cx="3552825" cy="35528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undel_court_logo_no_background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A74B2A" w14:textId="2BB47FE0" w:rsidR="00377F05" w:rsidRDefault="00377F05" w:rsidP="00377F05">
      <w:pPr>
        <w:shd w:val="clear" w:color="auto" w:fill="FFFFFF"/>
        <w:spacing w:before="100" w:beforeAutospacing="1" w:after="100" w:afterAutospacing="1" w:line="330" w:lineRule="atLeast"/>
        <w:rPr>
          <w:rFonts w:ascii="Arial" w:eastAsia="Calibri" w:hAnsi="Arial" w:cs="Arial"/>
          <w:b/>
          <w:color w:val="595959"/>
          <w:sz w:val="40"/>
          <w:szCs w:val="40"/>
        </w:rPr>
      </w:pPr>
    </w:p>
    <w:p w14:paraId="125ACED4" w14:textId="77777777" w:rsidR="00377F05" w:rsidRDefault="00377F05" w:rsidP="00377F05">
      <w:pPr>
        <w:shd w:val="clear" w:color="auto" w:fill="FFFFFF"/>
        <w:spacing w:before="100" w:beforeAutospacing="1" w:after="100" w:afterAutospacing="1" w:line="330" w:lineRule="atLeast"/>
        <w:rPr>
          <w:rFonts w:ascii="Arial" w:eastAsia="Calibri" w:hAnsi="Arial" w:cs="Arial"/>
          <w:b/>
          <w:color w:val="595959"/>
          <w:sz w:val="40"/>
          <w:szCs w:val="40"/>
        </w:rPr>
      </w:pPr>
    </w:p>
    <w:p w14:paraId="7B1095E8" w14:textId="77777777" w:rsidR="00377F05" w:rsidRDefault="00377F05" w:rsidP="00377F05">
      <w:pPr>
        <w:shd w:val="clear" w:color="auto" w:fill="FFFFFF"/>
        <w:spacing w:before="100" w:beforeAutospacing="1" w:after="100" w:afterAutospacing="1" w:line="330" w:lineRule="atLeast"/>
        <w:rPr>
          <w:rFonts w:ascii="Arial" w:eastAsia="Calibri" w:hAnsi="Arial" w:cs="Arial"/>
          <w:b/>
          <w:color w:val="595959"/>
          <w:sz w:val="40"/>
          <w:szCs w:val="40"/>
        </w:rPr>
      </w:pPr>
    </w:p>
    <w:p w14:paraId="707A976C" w14:textId="77777777" w:rsidR="00377F05" w:rsidRDefault="00377F05" w:rsidP="00377F05">
      <w:pPr>
        <w:shd w:val="clear" w:color="auto" w:fill="FFFFFF"/>
        <w:spacing w:before="100" w:beforeAutospacing="1" w:after="100" w:afterAutospacing="1" w:line="330" w:lineRule="atLeast"/>
        <w:rPr>
          <w:rFonts w:ascii="Arial" w:eastAsia="Calibri" w:hAnsi="Arial" w:cs="Arial"/>
          <w:b/>
          <w:color w:val="595959"/>
          <w:sz w:val="40"/>
          <w:szCs w:val="40"/>
        </w:rPr>
      </w:pPr>
    </w:p>
    <w:p w14:paraId="67E228F5" w14:textId="77777777" w:rsidR="00377F05" w:rsidRDefault="00377F05" w:rsidP="00377F05">
      <w:pPr>
        <w:shd w:val="clear" w:color="auto" w:fill="FFFFFF"/>
        <w:spacing w:before="100" w:beforeAutospacing="1" w:after="100" w:afterAutospacing="1" w:line="330" w:lineRule="atLeast"/>
        <w:rPr>
          <w:rFonts w:ascii="Arial" w:eastAsia="Calibri" w:hAnsi="Arial" w:cs="Arial"/>
          <w:b/>
          <w:color w:val="595959"/>
          <w:sz w:val="40"/>
          <w:szCs w:val="40"/>
        </w:rPr>
      </w:pPr>
    </w:p>
    <w:p w14:paraId="40E7F0AC" w14:textId="77777777" w:rsidR="00377F05" w:rsidRDefault="00377F05" w:rsidP="00377F05">
      <w:pPr>
        <w:shd w:val="clear" w:color="auto" w:fill="FFFFFF"/>
        <w:spacing w:before="100" w:beforeAutospacing="1" w:after="100" w:afterAutospacing="1" w:line="330" w:lineRule="atLeast"/>
        <w:rPr>
          <w:rFonts w:ascii="Arial" w:eastAsia="Calibri" w:hAnsi="Arial" w:cs="Arial"/>
          <w:b/>
          <w:color w:val="595959"/>
          <w:sz w:val="40"/>
          <w:szCs w:val="40"/>
        </w:rPr>
      </w:pPr>
    </w:p>
    <w:p w14:paraId="75059B27" w14:textId="77777777" w:rsidR="00377F05" w:rsidRDefault="00377F05" w:rsidP="00377F05">
      <w:pPr>
        <w:shd w:val="clear" w:color="auto" w:fill="FFFFFF"/>
        <w:spacing w:before="100" w:beforeAutospacing="1" w:after="100" w:afterAutospacing="1" w:line="330" w:lineRule="atLeast"/>
        <w:rPr>
          <w:rFonts w:ascii="Arial" w:eastAsia="Calibri" w:hAnsi="Arial" w:cs="Arial"/>
          <w:b/>
          <w:color w:val="595959"/>
          <w:sz w:val="40"/>
          <w:szCs w:val="40"/>
        </w:rPr>
      </w:pPr>
    </w:p>
    <w:p w14:paraId="15BD93ED" w14:textId="3B191B7E" w:rsidR="00377F05" w:rsidRDefault="00377F05" w:rsidP="00377F05">
      <w:pPr>
        <w:shd w:val="clear" w:color="auto" w:fill="FFFFFF"/>
        <w:spacing w:before="100" w:beforeAutospacing="1" w:after="100" w:afterAutospacing="1" w:line="330" w:lineRule="atLeast"/>
        <w:rPr>
          <w:rFonts w:ascii="Arial" w:eastAsia="Calibri" w:hAnsi="Arial" w:cs="Arial"/>
          <w:b/>
          <w:color w:val="595959"/>
          <w:sz w:val="40"/>
          <w:szCs w:val="40"/>
        </w:rPr>
      </w:pPr>
      <w:r w:rsidRPr="0068123E">
        <w:rPr>
          <w:rFonts w:ascii="Arial" w:eastAsia="Times New Roman" w:hAnsi="Arial" w:cs="Arial"/>
          <w:noProof/>
          <w:color w:val="333333"/>
          <w:sz w:val="21"/>
          <w:szCs w:val="21"/>
          <w:lang w:eastAsia="en-GB"/>
        </w:rPr>
        <w:drawing>
          <wp:anchor distT="0" distB="0" distL="114300" distR="114300" simplePos="0" relativeHeight="251664384" behindDoc="0" locked="0" layoutInCell="1" allowOverlap="1" wp14:anchorId="488D4963" wp14:editId="2EEFEA75">
            <wp:simplePos x="0" y="0"/>
            <wp:positionH relativeFrom="margin">
              <wp:align>left</wp:align>
            </wp:positionH>
            <wp:positionV relativeFrom="paragraph">
              <wp:posOffset>278765</wp:posOffset>
            </wp:positionV>
            <wp:extent cx="9286875" cy="491616"/>
            <wp:effectExtent l="0" t="0" r="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CADEMY_LETTERHEAD_COLOUR_CROP_0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576"/>
                    <a:stretch/>
                  </pic:blipFill>
                  <pic:spPr bwMode="auto">
                    <a:xfrm>
                      <a:off x="0" y="0"/>
                      <a:ext cx="9286875" cy="491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8BBDEF" w14:textId="66613AC9" w:rsidR="00377F05" w:rsidRDefault="00377F05" w:rsidP="00377F05">
      <w:pPr>
        <w:shd w:val="clear" w:color="auto" w:fill="FFFFFF"/>
        <w:spacing w:before="100" w:beforeAutospacing="1" w:after="100" w:afterAutospacing="1" w:line="330" w:lineRule="atLeast"/>
        <w:rPr>
          <w:rFonts w:ascii="Arial" w:eastAsia="Calibri" w:hAnsi="Arial" w:cs="Arial"/>
          <w:b/>
          <w:color w:val="595959"/>
          <w:sz w:val="40"/>
          <w:szCs w:val="40"/>
        </w:rPr>
      </w:pPr>
    </w:p>
    <w:p w14:paraId="4E5EFFDC" w14:textId="1AE8787D" w:rsidR="00377F05" w:rsidRDefault="00377F05" w:rsidP="00377F05">
      <w:pPr>
        <w:shd w:val="clear" w:color="auto" w:fill="FFFFFF"/>
        <w:spacing w:before="100" w:beforeAutospacing="1" w:after="100" w:afterAutospacing="1" w:line="330" w:lineRule="atLeast"/>
        <w:rPr>
          <w:rFonts w:ascii="Arial" w:eastAsia="Calibri" w:hAnsi="Arial" w:cs="Arial"/>
          <w:b/>
          <w:color w:val="595959"/>
          <w:sz w:val="40"/>
          <w:szCs w:val="40"/>
        </w:rPr>
      </w:pPr>
    </w:p>
    <w:p w14:paraId="68CD51A0" w14:textId="15CF5791" w:rsidR="00377F05" w:rsidRPr="0034796C" w:rsidRDefault="00377F05" w:rsidP="00377F05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68123E">
        <w:rPr>
          <w:rFonts w:ascii="Arial" w:eastAsia="Calibri" w:hAnsi="Arial" w:cs="Arial"/>
          <w:b/>
          <w:color w:val="595959"/>
          <w:sz w:val="40"/>
          <w:szCs w:val="40"/>
        </w:rPr>
        <w:t>What is Pupil Premium funding?</w:t>
      </w:r>
    </w:p>
    <w:p w14:paraId="148C3C98" w14:textId="77777777" w:rsidR="00377F05" w:rsidRPr="005300D5" w:rsidRDefault="00377F05" w:rsidP="00377F05">
      <w:pPr>
        <w:autoSpaceDE w:val="0"/>
        <w:autoSpaceDN w:val="0"/>
        <w:adjustRightInd w:val="0"/>
        <w:rPr>
          <w:rFonts w:ascii="Arial" w:eastAsia="Calibri" w:hAnsi="Arial" w:cs="Arial"/>
          <w:b/>
          <w:color w:val="595959"/>
          <w:sz w:val="24"/>
          <w:szCs w:val="24"/>
          <w:highlight w:val="yellow"/>
        </w:rPr>
      </w:pPr>
    </w:p>
    <w:p w14:paraId="62FD51A2" w14:textId="48D9C4B7" w:rsidR="00377F05" w:rsidRPr="008303B6" w:rsidRDefault="00E02513" w:rsidP="00377F05">
      <w:pPr>
        <w:autoSpaceDE w:val="0"/>
        <w:autoSpaceDN w:val="0"/>
        <w:adjustRightInd w:val="0"/>
        <w:rPr>
          <w:rFonts w:ascii="Arial" w:eastAsia="Calibri" w:hAnsi="Arial" w:cs="Arial"/>
          <w:b/>
          <w:color w:val="595959"/>
          <w:szCs w:val="24"/>
        </w:rPr>
      </w:pPr>
      <w:r w:rsidRPr="008303B6">
        <w:rPr>
          <w:rFonts w:ascii="Arial" w:eastAsia="Calibri" w:hAnsi="Arial" w:cs="Arial"/>
          <w:b/>
          <w:color w:val="595959"/>
          <w:szCs w:val="24"/>
        </w:rPr>
        <w:t>Financial year 2020 to 2021</w:t>
      </w:r>
    </w:p>
    <w:p w14:paraId="2B319975" w14:textId="49F3C692" w:rsidR="00377F05" w:rsidRPr="008303B6" w:rsidRDefault="00E02513" w:rsidP="00377F05">
      <w:pPr>
        <w:autoSpaceDE w:val="0"/>
        <w:autoSpaceDN w:val="0"/>
        <w:adjustRightInd w:val="0"/>
        <w:rPr>
          <w:rFonts w:ascii="Arial" w:eastAsia="Calibri" w:hAnsi="Arial" w:cs="Arial"/>
          <w:color w:val="595959"/>
          <w:szCs w:val="24"/>
        </w:rPr>
      </w:pPr>
      <w:r w:rsidRPr="008303B6">
        <w:rPr>
          <w:rFonts w:ascii="Arial" w:eastAsia="Calibri" w:hAnsi="Arial" w:cs="Arial"/>
          <w:color w:val="595959"/>
          <w:szCs w:val="24"/>
        </w:rPr>
        <w:t xml:space="preserve">In the 2020 to 2021 </w:t>
      </w:r>
      <w:r w:rsidR="00377F05" w:rsidRPr="008303B6">
        <w:rPr>
          <w:rFonts w:ascii="Arial" w:eastAsia="Calibri" w:hAnsi="Arial" w:cs="Arial"/>
          <w:color w:val="595959"/>
          <w:szCs w:val="24"/>
        </w:rPr>
        <w:t xml:space="preserve">financial year, schools will receive the following funding for each child registered as eligible </w:t>
      </w:r>
      <w:proofErr w:type="gramStart"/>
      <w:r w:rsidR="00377F05" w:rsidRPr="008303B6">
        <w:rPr>
          <w:rFonts w:ascii="Arial" w:eastAsia="Calibri" w:hAnsi="Arial" w:cs="Arial"/>
          <w:color w:val="595959"/>
          <w:szCs w:val="24"/>
        </w:rPr>
        <w:t>for free</w:t>
      </w:r>
      <w:proofErr w:type="gramEnd"/>
      <w:r w:rsidR="00377F05" w:rsidRPr="008303B6">
        <w:rPr>
          <w:rFonts w:ascii="Arial" w:eastAsia="Calibri" w:hAnsi="Arial" w:cs="Arial"/>
          <w:color w:val="595959"/>
          <w:szCs w:val="24"/>
        </w:rPr>
        <w:t xml:space="preserve"> school meals at any point in the last 6 years: </w:t>
      </w:r>
      <w:r w:rsidRPr="008303B6">
        <w:rPr>
          <w:rFonts w:ascii="Arial" w:eastAsia="Calibri" w:hAnsi="Arial" w:cs="Arial"/>
          <w:b/>
          <w:color w:val="595959"/>
          <w:szCs w:val="24"/>
        </w:rPr>
        <w:t>£1,320 for pupils in reception Year to Y</w:t>
      </w:r>
      <w:r w:rsidR="00377F05" w:rsidRPr="008303B6">
        <w:rPr>
          <w:rFonts w:ascii="Arial" w:eastAsia="Calibri" w:hAnsi="Arial" w:cs="Arial"/>
          <w:b/>
          <w:color w:val="595959"/>
          <w:szCs w:val="24"/>
        </w:rPr>
        <w:t>ear 6</w:t>
      </w:r>
    </w:p>
    <w:p w14:paraId="28D8DCAC" w14:textId="77777777" w:rsidR="00377F05" w:rsidRPr="008303B6" w:rsidRDefault="00377F05" w:rsidP="00377F05">
      <w:pPr>
        <w:autoSpaceDE w:val="0"/>
        <w:autoSpaceDN w:val="0"/>
        <w:adjustRightInd w:val="0"/>
        <w:rPr>
          <w:rFonts w:ascii="Arial" w:eastAsia="Calibri" w:hAnsi="Arial" w:cs="Arial"/>
          <w:color w:val="595959"/>
          <w:szCs w:val="24"/>
          <w:highlight w:val="yellow"/>
        </w:rPr>
      </w:pPr>
    </w:p>
    <w:p w14:paraId="22966AAF" w14:textId="45D543DF" w:rsidR="00377F05" w:rsidRPr="008303B6" w:rsidRDefault="00377F05" w:rsidP="00377F05">
      <w:pPr>
        <w:autoSpaceDE w:val="0"/>
        <w:autoSpaceDN w:val="0"/>
        <w:adjustRightInd w:val="0"/>
        <w:rPr>
          <w:rFonts w:ascii="Arial" w:eastAsia="Calibri" w:hAnsi="Arial" w:cs="Arial"/>
          <w:color w:val="595959"/>
          <w:szCs w:val="24"/>
        </w:rPr>
      </w:pPr>
      <w:r w:rsidRPr="008303B6">
        <w:rPr>
          <w:rFonts w:ascii="Arial" w:eastAsia="Calibri" w:hAnsi="Arial" w:cs="Arial"/>
          <w:color w:val="595959"/>
          <w:szCs w:val="24"/>
        </w:rPr>
        <w:t>Schools will also receive £2,300 for each pupil identified in the spring school census as having left l</w:t>
      </w:r>
      <w:r w:rsidR="00E02513" w:rsidRPr="008303B6">
        <w:rPr>
          <w:rFonts w:ascii="Arial" w:eastAsia="Calibri" w:hAnsi="Arial" w:cs="Arial"/>
          <w:color w:val="595959"/>
          <w:szCs w:val="24"/>
        </w:rPr>
        <w:t>ocal-authority care because</w:t>
      </w:r>
      <w:r w:rsidRPr="008303B6">
        <w:rPr>
          <w:rFonts w:ascii="Arial" w:eastAsia="Calibri" w:hAnsi="Arial" w:cs="Arial"/>
          <w:color w:val="595959"/>
          <w:szCs w:val="24"/>
        </w:rPr>
        <w:t xml:space="preserve"> of </w:t>
      </w:r>
      <w:r w:rsidR="00E02513" w:rsidRPr="008303B6">
        <w:rPr>
          <w:rFonts w:ascii="Arial" w:eastAsia="Calibri" w:hAnsi="Arial" w:cs="Arial"/>
          <w:color w:val="595959"/>
          <w:szCs w:val="24"/>
        </w:rPr>
        <w:t xml:space="preserve">one of </w:t>
      </w:r>
      <w:r w:rsidRPr="008303B6">
        <w:rPr>
          <w:rFonts w:ascii="Arial" w:eastAsia="Calibri" w:hAnsi="Arial" w:cs="Arial"/>
          <w:color w:val="595959"/>
          <w:szCs w:val="24"/>
        </w:rPr>
        <w:t>the following:</w:t>
      </w:r>
    </w:p>
    <w:p w14:paraId="7F8777E3" w14:textId="77777777" w:rsidR="00377F05" w:rsidRPr="008303B6" w:rsidRDefault="00377F05" w:rsidP="00377F05">
      <w:pPr>
        <w:autoSpaceDE w:val="0"/>
        <w:autoSpaceDN w:val="0"/>
        <w:adjustRightInd w:val="0"/>
        <w:rPr>
          <w:rFonts w:ascii="Arial" w:eastAsia="Calibri" w:hAnsi="Arial" w:cs="Arial"/>
          <w:color w:val="595959"/>
          <w:szCs w:val="24"/>
        </w:rPr>
      </w:pPr>
      <w:r w:rsidRPr="008303B6">
        <w:rPr>
          <w:rFonts w:ascii="Arial" w:eastAsia="Calibri" w:hAnsi="Arial" w:cs="Arial"/>
          <w:color w:val="595959"/>
          <w:szCs w:val="24"/>
        </w:rPr>
        <w:t xml:space="preserve">• </w:t>
      </w:r>
      <w:proofErr w:type="gramStart"/>
      <w:r w:rsidRPr="008303B6">
        <w:rPr>
          <w:rFonts w:ascii="Arial" w:eastAsia="Calibri" w:hAnsi="Arial" w:cs="Arial"/>
          <w:color w:val="595959"/>
          <w:szCs w:val="24"/>
        </w:rPr>
        <w:t>adoption</w:t>
      </w:r>
      <w:proofErr w:type="gramEnd"/>
    </w:p>
    <w:p w14:paraId="0B0F4823" w14:textId="77777777" w:rsidR="00377F05" w:rsidRPr="008303B6" w:rsidRDefault="00377F05" w:rsidP="00377F05">
      <w:pPr>
        <w:autoSpaceDE w:val="0"/>
        <w:autoSpaceDN w:val="0"/>
        <w:adjustRightInd w:val="0"/>
        <w:rPr>
          <w:rFonts w:ascii="Arial" w:eastAsia="Calibri" w:hAnsi="Arial" w:cs="Arial"/>
          <w:color w:val="595959"/>
          <w:szCs w:val="24"/>
        </w:rPr>
      </w:pPr>
      <w:r w:rsidRPr="008303B6">
        <w:rPr>
          <w:rFonts w:ascii="Arial" w:eastAsia="Calibri" w:hAnsi="Arial" w:cs="Arial"/>
          <w:color w:val="595959"/>
          <w:szCs w:val="24"/>
        </w:rPr>
        <w:t xml:space="preserve">• </w:t>
      </w:r>
      <w:proofErr w:type="gramStart"/>
      <w:r w:rsidRPr="008303B6">
        <w:rPr>
          <w:rFonts w:ascii="Arial" w:eastAsia="Calibri" w:hAnsi="Arial" w:cs="Arial"/>
          <w:color w:val="595959"/>
          <w:szCs w:val="24"/>
        </w:rPr>
        <w:t>a</w:t>
      </w:r>
      <w:proofErr w:type="gramEnd"/>
      <w:r w:rsidRPr="008303B6">
        <w:rPr>
          <w:rFonts w:ascii="Arial" w:eastAsia="Calibri" w:hAnsi="Arial" w:cs="Arial"/>
          <w:color w:val="595959"/>
          <w:szCs w:val="24"/>
        </w:rPr>
        <w:t xml:space="preserve"> special guardianship order</w:t>
      </w:r>
    </w:p>
    <w:p w14:paraId="644F262D" w14:textId="77777777" w:rsidR="00377F05" w:rsidRPr="008303B6" w:rsidRDefault="00377F05" w:rsidP="00377F05">
      <w:pPr>
        <w:autoSpaceDE w:val="0"/>
        <w:autoSpaceDN w:val="0"/>
        <w:adjustRightInd w:val="0"/>
        <w:rPr>
          <w:rFonts w:ascii="Arial" w:eastAsia="Calibri" w:hAnsi="Arial" w:cs="Arial"/>
          <w:color w:val="595959"/>
          <w:szCs w:val="24"/>
        </w:rPr>
      </w:pPr>
      <w:r w:rsidRPr="008303B6">
        <w:rPr>
          <w:rFonts w:ascii="Arial" w:eastAsia="Calibri" w:hAnsi="Arial" w:cs="Arial"/>
          <w:color w:val="595959"/>
          <w:szCs w:val="24"/>
        </w:rPr>
        <w:t xml:space="preserve">• </w:t>
      </w:r>
      <w:proofErr w:type="gramStart"/>
      <w:r w:rsidRPr="008303B6">
        <w:rPr>
          <w:rFonts w:ascii="Arial" w:eastAsia="Calibri" w:hAnsi="Arial" w:cs="Arial"/>
          <w:color w:val="595959"/>
          <w:szCs w:val="24"/>
        </w:rPr>
        <w:t>a</w:t>
      </w:r>
      <w:proofErr w:type="gramEnd"/>
      <w:r w:rsidRPr="008303B6">
        <w:rPr>
          <w:rFonts w:ascii="Arial" w:eastAsia="Calibri" w:hAnsi="Arial" w:cs="Arial"/>
          <w:color w:val="595959"/>
          <w:szCs w:val="24"/>
        </w:rPr>
        <w:t xml:space="preserve"> child arrangements order</w:t>
      </w:r>
    </w:p>
    <w:p w14:paraId="4B7886C8" w14:textId="77777777" w:rsidR="00377F05" w:rsidRPr="008303B6" w:rsidRDefault="00377F05" w:rsidP="00377F05">
      <w:pPr>
        <w:autoSpaceDE w:val="0"/>
        <w:autoSpaceDN w:val="0"/>
        <w:adjustRightInd w:val="0"/>
        <w:rPr>
          <w:rFonts w:ascii="Arial" w:eastAsia="Calibri" w:hAnsi="Arial" w:cs="Arial"/>
          <w:color w:val="595959"/>
          <w:szCs w:val="24"/>
        </w:rPr>
      </w:pPr>
      <w:r w:rsidRPr="008303B6">
        <w:rPr>
          <w:rFonts w:ascii="Arial" w:eastAsia="Calibri" w:hAnsi="Arial" w:cs="Arial"/>
          <w:color w:val="595959"/>
          <w:szCs w:val="24"/>
        </w:rPr>
        <w:t xml:space="preserve">• </w:t>
      </w:r>
      <w:proofErr w:type="gramStart"/>
      <w:r w:rsidRPr="008303B6">
        <w:rPr>
          <w:rFonts w:ascii="Arial" w:eastAsia="Calibri" w:hAnsi="Arial" w:cs="Arial"/>
          <w:color w:val="595959"/>
          <w:szCs w:val="24"/>
        </w:rPr>
        <w:t>a</w:t>
      </w:r>
      <w:proofErr w:type="gramEnd"/>
      <w:r w:rsidRPr="008303B6">
        <w:rPr>
          <w:rFonts w:ascii="Arial" w:eastAsia="Calibri" w:hAnsi="Arial" w:cs="Arial"/>
          <w:color w:val="595959"/>
          <w:szCs w:val="24"/>
        </w:rPr>
        <w:t xml:space="preserve"> residence order</w:t>
      </w:r>
    </w:p>
    <w:p w14:paraId="69D778DA" w14:textId="77777777" w:rsidR="00377F05" w:rsidRPr="008303B6" w:rsidRDefault="00377F05" w:rsidP="00377F05">
      <w:pPr>
        <w:autoSpaceDE w:val="0"/>
        <w:autoSpaceDN w:val="0"/>
        <w:adjustRightInd w:val="0"/>
        <w:rPr>
          <w:rFonts w:ascii="Arial" w:eastAsia="Calibri" w:hAnsi="Arial" w:cs="Arial"/>
          <w:color w:val="595959"/>
          <w:szCs w:val="24"/>
          <w:highlight w:val="yellow"/>
        </w:rPr>
      </w:pPr>
    </w:p>
    <w:p w14:paraId="0A442701" w14:textId="77777777" w:rsidR="00377F05" w:rsidRPr="008303B6" w:rsidRDefault="00377F05" w:rsidP="00377F05">
      <w:pPr>
        <w:autoSpaceDE w:val="0"/>
        <w:autoSpaceDN w:val="0"/>
        <w:adjustRightInd w:val="0"/>
        <w:rPr>
          <w:rFonts w:ascii="Arial" w:eastAsia="Calibri" w:hAnsi="Arial" w:cs="Arial"/>
          <w:color w:val="595959"/>
          <w:szCs w:val="24"/>
        </w:rPr>
      </w:pPr>
      <w:r w:rsidRPr="008303B6">
        <w:rPr>
          <w:rFonts w:ascii="Arial" w:eastAsia="Calibri" w:hAnsi="Arial" w:cs="Arial"/>
          <w:color w:val="595959"/>
          <w:szCs w:val="24"/>
        </w:rPr>
        <w:t xml:space="preserve">If a pupil has been registered as eligible for free school meals and </w:t>
      </w:r>
      <w:proofErr w:type="gramStart"/>
      <w:r w:rsidRPr="008303B6">
        <w:rPr>
          <w:rFonts w:ascii="Arial" w:eastAsia="Calibri" w:hAnsi="Arial" w:cs="Arial"/>
          <w:color w:val="595959"/>
          <w:szCs w:val="24"/>
        </w:rPr>
        <w:t>has also</w:t>
      </w:r>
      <w:proofErr w:type="gramEnd"/>
      <w:r w:rsidRPr="008303B6">
        <w:rPr>
          <w:rFonts w:ascii="Arial" w:eastAsia="Calibri" w:hAnsi="Arial" w:cs="Arial"/>
          <w:color w:val="595959"/>
          <w:szCs w:val="24"/>
        </w:rPr>
        <w:t xml:space="preserve"> left local-authority care for any of the reasons above, they will attract the £2,300 rate.</w:t>
      </w:r>
    </w:p>
    <w:p w14:paraId="739902BD" w14:textId="77777777" w:rsidR="00377F05" w:rsidRPr="008303B6" w:rsidRDefault="00377F05" w:rsidP="00377F05">
      <w:pPr>
        <w:autoSpaceDE w:val="0"/>
        <w:autoSpaceDN w:val="0"/>
        <w:adjustRightInd w:val="0"/>
        <w:rPr>
          <w:rFonts w:ascii="Arial" w:eastAsia="Calibri" w:hAnsi="Arial" w:cs="Arial"/>
          <w:color w:val="595959"/>
          <w:szCs w:val="24"/>
          <w:highlight w:val="yellow"/>
        </w:rPr>
      </w:pPr>
    </w:p>
    <w:p w14:paraId="500B0166" w14:textId="49BE9342" w:rsidR="00377F05" w:rsidRPr="008303B6" w:rsidRDefault="00377F05" w:rsidP="00377F05">
      <w:pPr>
        <w:autoSpaceDE w:val="0"/>
        <w:autoSpaceDN w:val="0"/>
        <w:adjustRightInd w:val="0"/>
        <w:rPr>
          <w:rFonts w:ascii="Arial" w:eastAsia="Calibri" w:hAnsi="Arial" w:cs="Arial"/>
          <w:color w:val="595959"/>
          <w:szCs w:val="24"/>
        </w:rPr>
      </w:pPr>
      <w:r w:rsidRPr="008303B6">
        <w:rPr>
          <w:rFonts w:ascii="Arial" w:eastAsia="Calibri" w:hAnsi="Arial" w:cs="Arial"/>
          <w:color w:val="595959"/>
          <w:szCs w:val="24"/>
        </w:rPr>
        <w:t xml:space="preserve">Children who have been in local-authority care for 1 day or more also attract £2,300 of pupil premium funding. </w:t>
      </w:r>
      <w:proofErr w:type="gramStart"/>
      <w:r w:rsidRPr="008303B6">
        <w:rPr>
          <w:rFonts w:ascii="Arial" w:eastAsia="Calibri" w:hAnsi="Arial" w:cs="Arial"/>
          <w:color w:val="595959"/>
          <w:szCs w:val="24"/>
        </w:rPr>
        <w:t xml:space="preserve">Funding for these pupils is managed by the virtual school head (VSH) </w:t>
      </w:r>
      <w:r w:rsidR="00D937A0" w:rsidRPr="008303B6">
        <w:rPr>
          <w:rFonts w:ascii="Arial" w:eastAsia="Calibri" w:hAnsi="Arial" w:cs="Arial"/>
          <w:color w:val="595959"/>
          <w:szCs w:val="24"/>
        </w:rPr>
        <w:t>in the</w:t>
      </w:r>
      <w:r w:rsidRPr="008303B6">
        <w:rPr>
          <w:rFonts w:ascii="Arial" w:eastAsia="Calibri" w:hAnsi="Arial" w:cs="Arial"/>
          <w:color w:val="595959"/>
          <w:szCs w:val="24"/>
        </w:rPr>
        <w:t xml:space="preserve"> local authority that looks after the child</w:t>
      </w:r>
      <w:proofErr w:type="gramEnd"/>
      <w:r w:rsidRPr="008303B6">
        <w:rPr>
          <w:rFonts w:ascii="Arial" w:eastAsia="Calibri" w:hAnsi="Arial" w:cs="Arial"/>
          <w:color w:val="595959"/>
          <w:szCs w:val="24"/>
        </w:rPr>
        <w:t>.</w:t>
      </w:r>
      <w:r w:rsidRPr="008303B6">
        <w:rPr>
          <w:rFonts w:ascii="Arial" w:eastAsia="Calibri" w:hAnsi="Arial" w:cs="Arial"/>
          <w:color w:val="595959"/>
          <w:szCs w:val="24"/>
        </w:rPr>
        <w:cr/>
      </w:r>
    </w:p>
    <w:p w14:paraId="51417FE5" w14:textId="0334EFBF" w:rsidR="00377F05" w:rsidRPr="008303B6" w:rsidRDefault="00377F05" w:rsidP="00377F05">
      <w:pPr>
        <w:autoSpaceDE w:val="0"/>
        <w:autoSpaceDN w:val="0"/>
        <w:adjustRightInd w:val="0"/>
        <w:rPr>
          <w:rFonts w:ascii="Arial" w:eastAsia="Calibri" w:hAnsi="Arial" w:cs="Arial"/>
          <w:i/>
          <w:color w:val="595959"/>
          <w:szCs w:val="24"/>
        </w:rPr>
      </w:pPr>
      <w:r w:rsidRPr="008303B6">
        <w:rPr>
          <w:rFonts w:ascii="Arial" w:eastAsia="Calibri" w:hAnsi="Arial" w:cs="Arial"/>
          <w:i/>
          <w:color w:val="595959"/>
          <w:szCs w:val="24"/>
        </w:rPr>
        <w:t xml:space="preserve">At Arundel Court, the majority of children (between 55% &amp; 65%) are in receipt of pupil premium funding therefore this funding </w:t>
      </w:r>
      <w:proofErr w:type="gramStart"/>
      <w:r w:rsidRPr="008303B6">
        <w:rPr>
          <w:rFonts w:ascii="Arial" w:eastAsia="Calibri" w:hAnsi="Arial" w:cs="Arial"/>
          <w:i/>
          <w:color w:val="595959"/>
          <w:szCs w:val="24"/>
        </w:rPr>
        <w:t>is used</w:t>
      </w:r>
      <w:proofErr w:type="gramEnd"/>
      <w:r w:rsidRPr="008303B6">
        <w:rPr>
          <w:rFonts w:ascii="Arial" w:eastAsia="Calibri" w:hAnsi="Arial" w:cs="Arial"/>
          <w:i/>
          <w:color w:val="595959"/>
          <w:szCs w:val="24"/>
        </w:rPr>
        <w:t xml:space="preserve"> to benefit all our children. </w:t>
      </w:r>
    </w:p>
    <w:p w14:paraId="20DE16E1" w14:textId="77777777" w:rsidR="005300D5" w:rsidRPr="008303B6" w:rsidRDefault="005300D5" w:rsidP="00377F05">
      <w:pPr>
        <w:autoSpaceDE w:val="0"/>
        <w:autoSpaceDN w:val="0"/>
        <w:adjustRightInd w:val="0"/>
        <w:rPr>
          <w:rFonts w:ascii="Arial" w:eastAsia="Calibri" w:hAnsi="Arial" w:cs="Arial"/>
          <w:i/>
          <w:color w:val="595959"/>
          <w:szCs w:val="24"/>
          <w:highlight w:val="yellow"/>
        </w:rPr>
      </w:pPr>
    </w:p>
    <w:p w14:paraId="0C320E4B" w14:textId="7ADDDA7F" w:rsidR="00377F05" w:rsidRPr="008303B6" w:rsidRDefault="00377F05" w:rsidP="00377F05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595959"/>
          <w:szCs w:val="24"/>
        </w:rPr>
      </w:pPr>
      <w:r w:rsidRPr="008303B6">
        <w:rPr>
          <w:rFonts w:ascii="Arial" w:eastAsia="Calibri" w:hAnsi="Arial" w:cs="Arial"/>
          <w:b/>
          <w:bCs/>
          <w:color w:val="595959"/>
          <w:szCs w:val="24"/>
        </w:rPr>
        <w:t xml:space="preserve">Objectives for Pupil Premium </w:t>
      </w:r>
      <w:r w:rsidR="00E02513" w:rsidRPr="008303B6">
        <w:rPr>
          <w:rFonts w:ascii="Arial" w:eastAsia="Calibri" w:hAnsi="Arial" w:cs="Arial"/>
          <w:b/>
          <w:bCs/>
          <w:color w:val="595959"/>
          <w:szCs w:val="24"/>
        </w:rPr>
        <w:t xml:space="preserve">Funding </w:t>
      </w:r>
      <w:r w:rsidRPr="008303B6">
        <w:rPr>
          <w:rFonts w:ascii="Arial" w:eastAsia="Calibri" w:hAnsi="Arial" w:cs="Arial"/>
          <w:b/>
          <w:bCs/>
          <w:color w:val="595959"/>
          <w:szCs w:val="24"/>
        </w:rPr>
        <w:t>at Arundel Court Primary Academy</w:t>
      </w:r>
    </w:p>
    <w:p w14:paraId="775AFA21" w14:textId="77777777" w:rsidR="00377F05" w:rsidRPr="008303B6" w:rsidRDefault="00377F05" w:rsidP="00377F05">
      <w:pPr>
        <w:autoSpaceDE w:val="0"/>
        <w:autoSpaceDN w:val="0"/>
        <w:adjustRightInd w:val="0"/>
        <w:ind w:left="360"/>
        <w:rPr>
          <w:rFonts w:ascii="Arial" w:eastAsia="Calibri" w:hAnsi="Arial" w:cs="Arial"/>
          <w:b/>
          <w:bCs/>
          <w:color w:val="595959"/>
          <w:szCs w:val="24"/>
        </w:rPr>
      </w:pPr>
    </w:p>
    <w:p w14:paraId="783ACE9A" w14:textId="47BFC3E7" w:rsidR="00377F05" w:rsidRPr="008303B6" w:rsidRDefault="00377F05" w:rsidP="00720076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Arial" w:eastAsia="Times New Roman" w:hAnsi="Arial" w:cs="Arial"/>
          <w:color w:val="595959"/>
          <w:szCs w:val="24"/>
          <w:lang w:eastAsia="en-GB"/>
        </w:rPr>
      </w:pPr>
      <w:r w:rsidRPr="008303B6">
        <w:rPr>
          <w:rFonts w:ascii="Arial" w:eastAsia="Times New Roman" w:hAnsi="Arial" w:cs="Arial"/>
          <w:color w:val="595959"/>
          <w:szCs w:val="24"/>
          <w:lang w:eastAsia="en-GB"/>
        </w:rPr>
        <w:t xml:space="preserve">The Pupil Premium </w:t>
      </w:r>
      <w:proofErr w:type="gramStart"/>
      <w:r w:rsidRPr="008303B6">
        <w:rPr>
          <w:rFonts w:ascii="Arial" w:eastAsia="Times New Roman" w:hAnsi="Arial" w:cs="Arial"/>
          <w:color w:val="595959"/>
          <w:szCs w:val="24"/>
          <w:lang w:eastAsia="en-GB"/>
        </w:rPr>
        <w:t>will be used</w:t>
      </w:r>
      <w:proofErr w:type="gramEnd"/>
      <w:r w:rsidRPr="008303B6">
        <w:rPr>
          <w:rFonts w:ascii="Arial" w:eastAsia="Times New Roman" w:hAnsi="Arial" w:cs="Arial"/>
          <w:color w:val="595959"/>
          <w:szCs w:val="24"/>
          <w:lang w:eastAsia="en-GB"/>
        </w:rPr>
        <w:t xml:space="preserve"> to provide additional educational</w:t>
      </w:r>
      <w:r w:rsidR="00E02513" w:rsidRPr="008303B6">
        <w:rPr>
          <w:rFonts w:ascii="Arial" w:eastAsia="Times New Roman" w:hAnsi="Arial" w:cs="Arial"/>
          <w:color w:val="595959"/>
          <w:szCs w:val="24"/>
          <w:lang w:eastAsia="en-GB"/>
        </w:rPr>
        <w:t xml:space="preserve">, enrichment and emotional support </w:t>
      </w:r>
      <w:r w:rsidRPr="008303B6">
        <w:rPr>
          <w:rFonts w:ascii="Arial" w:eastAsia="Times New Roman" w:hAnsi="Arial" w:cs="Arial"/>
          <w:color w:val="595959"/>
          <w:szCs w:val="24"/>
          <w:lang w:eastAsia="en-GB"/>
        </w:rPr>
        <w:t>to accelerate progress and raise the standard of achievement for these pupils.</w:t>
      </w:r>
    </w:p>
    <w:p w14:paraId="0314EBA6" w14:textId="77777777" w:rsidR="00377F05" w:rsidRPr="008303B6" w:rsidRDefault="00377F05" w:rsidP="00720076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Arial" w:eastAsia="Times New Roman" w:hAnsi="Arial" w:cs="Arial"/>
          <w:color w:val="595959"/>
          <w:szCs w:val="24"/>
          <w:lang w:eastAsia="en-GB"/>
        </w:rPr>
      </w:pPr>
      <w:r w:rsidRPr="008303B6">
        <w:rPr>
          <w:rFonts w:ascii="Arial" w:eastAsia="Times New Roman" w:hAnsi="Arial" w:cs="Arial"/>
          <w:color w:val="595959"/>
          <w:szCs w:val="24"/>
          <w:lang w:eastAsia="en-GB"/>
        </w:rPr>
        <w:t xml:space="preserve">The funding </w:t>
      </w:r>
      <w:proofErr w:type="gramStart"/>
      <w:r w:rsidRPr="008303B6">
        <w:rPr>
          <w:rFonts w:ascii="Arial" w:eastAsia="Times New Roman" w:hAnsi="Arial" w:cs="Arial"/>
          <w:color w:val="595959"/>
          <w:szCs w:val="24"/>
          <w:lang w:eastAsia="en-GB"/>
        </w:rPr>
        <w:t>will be used</w:t>
      </w:r>
      <w:proofErr w:type="gramEnd"/>
      <w:r w:rsidRPr="008303B6">
        <w:rPr>
          <w:rFonts w:ascii="Arial" w:eastAsia="Times New Roman" w:hAnsi="Arial" w:cs="Arial"/>
          <w:color w:val="595959"/>
          <w:szCs w:val="24"/>
          <w:lang w:eastAsia="en-GB"/>
        </w:rPr>
        <w:t xml:space="preserve"> to narrow and close the gap between academic achievement and their peers.</w:t>
      </w:r>
    </w:p>
    <w:p w14:paraId="54A102F7" w14:textId="77777777" w:rsidR="00377F05" w:rsidRPr="008303B6" w:rsidRDefault="00377F05" w:rsidP="00720076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Arial" w:eastAsia="Times New Roman" w:hAnsi="Arial" w:cs="Arial"/>
          <w:color w:val="595959"/>
          <w:szCs w:val="24"/>
          <w:lang w:eastAsia="en-GB"/>
        </w:rPr>
      </w:pPr>
      <w:r w:rsidRPr="008303B6">
        <w:rPr>
          <w:rFonts w:ascii="Arial" w:eastAsia="Times New Roman" w:hAnsi="Arial" w:cs="Arial"/>
          <w:color w:val="595959"/>
          <w:szCs w:val="24"/>
          <w:lang w:eastAsia="en-GB"/>
        </w:rPr>
        <w:t>As far as its powers allow the school will use the additional funding to address any underlying inequalities between children                                    eligible for Pupil Premium and others.</w:t>
      </w:r>
    </w:p>
    <w:p w14:paraId="3FFB9865" w14:textId="77777777" w:rsidR="00377F05" w:rsidRPr="008303B6" w:rsidRDefault="00377F05" w:rsidP="00720076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Arial" w:eastAsia="Times New Roman" w:hAnsi="Arial" w:cs="Arial"/>
          <w:color w:val="595959"/>
          <w:szCs w:val="24"/>
          <w:lang w:eastAsia="en-GB"/>
        </w:rPr>
      </w:pPr>
      <w:r w:rsidRPr="008303B6">
        <w:rPr>
          <w:rFonts w:ascii="Arial" w:eastAsia="Times New Roman" w:hAnsi="Arial" w:cs="Arial"/>
          <w:color w:val="595959"/>
          <w:szCs w:val="24"/>
          <w:lang w:eastAsia="en-GB"/>
        </w:rPr>
        <w:t xml:space="preserve">We will ensure that the additional funding reaches the pupils who need it most and that it makes a significant impact on their   </w:t>
      </w:r>
    </w:p>
    <w:p w14:paraId="3212434B" w14:textId="2E8E6C80" w:rsidR="00377F05" w:rsidRPr="008303B6" w:rsidRDefault="00377F05" w:rsidP="00377F05">
      <w:pPr>
        <w:autoSpaceDE w:val="0"/>
        <w:autoSpaceDN w:val="0"/>
        <w:adjustRightInd w:val="0"/>
        <w:ind w:left="720"/>
        <w:contextualSpacing/>
        <w:rPr>
          <w:rFonts w:ascii="Arial" w:eastAsia="Times New Roman" w:hAnsi="Arial" w:cs="Arial"/>
          <w:color w:val="595959"/>
          <w:szCs w:val="24"/>
          <w:lang w:eastAsia="en-GB"/>
        </w:rPr>
      </w:pPr>
      <w:proofErr w:type="gramStart"/>
      <w:r w:rsidRPr="008303B6">
        <w:rPr>
          <w:rFonts w:ascii="Arial" w:eastAsia="Times New Roman" w:hAnsi="Arial" w:cs="Arial"/>
          <w:color w:val="595959"/>
          <w:szCs w:val="24"/>
          <w:lang w:eastAsia="en-GB"/>
        </w:rPr>
        <w:t>educational</w:t>
      </w:r>
      <w:proofErr w:type="gramEnd"/>
      <w:r w:rsidRPr="008303B6">
        <w:rPr>
          <w:rFonts w:ascii="Arial" w:eastAsia="Times New Roman" w:hAnsi="Arial" w:cs="Arial"/>
          <w:color w:val="595959"/>
          <w:szCs w:val="24"/>
          <w:lang w:eastAsia="en-GB"/>
        </w:rPr>
        <w:t xml:space="preserve"> achievement and lives. </w:t>
      </w:r>
    </w:p>
    <w:p w14:paraId="01AC5D9B" w14:textId="47449C8D" w:rsidR="00377F05" w:rsidRPr="005300D5" w:rsidRDefault="00377F05" w:rsidP="00377F05">
      <w:pPr>
        <w:autoSpaceDE w:val="0"/>
        <w:autoSpaceDN w:val="0"/>
        <w:adjustRightInd w:val="0"/>
        <w:contextualSpacing/>
        <w:rPr>
          <w:rFonts w:ascii="Arial" w:eastAsia="Times New Roman" w:hAnsi="Arial" w:cs="Arial"/>
          <w:b/>
          <w:color w:val="595959"/>
          <w:sz w:val="24"/>
          <w:szCs w:val="24"/>
          <w:highlight w:val="yellow"/>
          <w:lang w:eastAsia="en-GB"/>
        </w:rPr>
      </w:pPr>
    </w:p>
    <w:tbl>
      <w:tblPr>
        <w:tblStyle w:val="TableGrid1"/>
        <w:tblpPr w:leftFromText="180" w:rightFromText="180" w:vertAnchor="page" w:horzAnchor="page" w:tblpX="3794" w:tblpY="1229"/>
        <w:tblW w:w="7933" w:type="dxa"/>
        <w:tblLook w:val="04A0" w:firstRow="1" w:lastRow="0" w:firstColumn="1" w:lastColumn="0" w:noHBand="0" w:noVBand="1"/>
      </w:tblPr>
      <w:tblGrid>
        <w:gridCol w:w="1980"/>
        <w:gridCol w:w="1985"/>
        <w:gridCol w:w="1984"/>
        <w:gridCol w:w="1984"/>
      </w:tblGrid>
      <w:tr w:rsidR="00E02513" w:rsidRPr="005300D5" w14:paraId="2129716E" w14:textId="77777777" w:rsidTr="00E02513">
        <w:tc>
          <w:tcPr>
            <w:tcW w:w="1980" w:type="dxa"/>
            <w:tcBorders>
              <w:right w:val="single" w:sz="2" w:space="0" w:color="auto"/>
            </w:tcBorders>
            <w:shd w:val="clear" w:color="auto" w:fill="DBE5F1"/>
          </w:tcPr>
          <w:p w14:paraId="59458256" w14:textId="77777777" w:rsidR="00E02513" w:rsidRPr="005300D5" w:rsidRDefault="00E02513" w:rsidP="00E0251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5300D5">
              <w:rPr>
                <w:rFonts w:ascii="Arial" w:eastAsia="Calibri" w:hAnsi="Arial" w:cs="Arial"/>
                <w:b/>
                <w:sz w:val="32"/>
                <w:szCs w:val="32"/>
              </w:rPr>
              <w:lastRenderedPageBreak/>
              <w:t>Overview of the school</w:t>
            </w:r>
          </w:p>
        </w:tc>
        <w:tc>
          <w:tcPr>
            <w:tcW w:w="1985" w:type="dxa"/>
            <w:tcBorders>
              <w:left w:val="single" w:sz="2" w:space="0" w:color="auto"/>
            </w:tcBorders>
            <w:shd w:val="clear" w:color="auto" w:fill="DBE5F1"/>
          </w:tcPr>
          <w:p w14:paraId="5AA61294" w14:textId="77777777" w:rsidR="00E02513" w:rsidRPr="005300D5" w:rsidRDefault="00E02513" w:rsidP="00E0251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5300D5">
              <w:rPr>
                <w:rFonts w:ascii="Calibri" w:eastAsia="Calibri" w:hAnsi="Calibri" w:cs="Times New Roman"/>
                <w:b/>
                <w:sz w:val="32"/>
                <w:szCs w:val="32"/>
              </w:rPr>
              <w:t>2018/2019</w:t>
            </w:r>
          </w:p>
        </w:tc>
        <w:tc>
          <w:tcPr>
            <w:tcW w:w="1984" w:type="dxa"/>
            <w:tcBorders>
              <w:left w:val="single" w:sz="2" w:space="0" w:color="auto"/>
            </w:tcBorders>
            <w:shd w:val="clear" w:color="auto" w:fill="DBE5F1"/>
          </w:tcPr>
          <w:p w14:paraId="3023A2D7" w14:textId="77777777" w:rsidR="00E02513" w:rsidRPr="005300D5" w:rsidRDefault="00E02513" w:rsidP="00E0251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5300D5">
              <w:rPr>
                <w:rFonts w:ascii="Calibri" w:eastAsia="Calibri" w:hAnsi="Calibri" w:cs="Times New Roman"/>
                <w:b/>
                <w:sz w:val="32"/>
                <w:szCs w:val="32"/>
              </w:rPr>
              <w:t>2019/2020</w:t>
            </w:r>
          </w:p>
        </w:tc>
        <w:tc>
          <w:tcPr>
            <w:tcW w:w="1984" w:type="dxa"/>
            <w:tcBorders>
              <w:left w:val="single" w:sz="2" w:space="0" w:color="auto"/>
            </w:tcBorders>
            <w:shd w:val="clear" w:color="auto" w:fill="DBE5F1"/>
          </w:tcPr>
          <w:p w14:paraId="622ADB3C" w14:textId="77777777" w:rsidR="00E02513" w:rsidRPr="005300D5" w:rsidRDefault="00E02513" w:rsidP="00E0251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highlight w:val="yellow"/>
              </w:rPr>
            </w:pPr>
            <w:r w:rsidRPr="00126C2C">
              <w:rPr>
                <w:rFonts w:ascii="Calibri" w:eastAsia="Calibri" w:hAnsi="Calibri" w:cs="Times New Roman"/>
                <w:b/>
                <w:sz w:val="32"/>
                <w:szCs w:val="32"/>
              </w:rPr>
              <w:t>2020/2021</w:t>
            </w:r>
          </w:p>
        </w:tc>
      </w:tr>
      <w:tr w:rsidR="00E02513" w:rsidRPr="005300D5" w14:paraId="5AE66C1A" w14:textId="77777777" w:rsidTr="00E02513">
        <w:trPr>
          <w:trHeight w:val="958"/>
        </w:trPr>
        <w:tc>
          <w:tcPr>
            <w:tcW w:w="1980" w:type="dxa"/>
            <w:tcBorders>
              <w:right w:val="single" w:sz="2" w:space="0" w:color="auto"/>
            </w:tcBorders>
          </w:tcPr>
          <w:p w14:paraId="4DF13A43" w14:textId="77777777" w:rsidR="00E02513" w:rsidRPr="005300D5" w:rsidRDefault="00E02513" w:rsidP="00E02513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00D5">
              <w:rPr>
                <w:rFonts w:ascii="Arial" w:eastAsia="Calibri" w:hAnsi="Arial" w:cs="Arial"/>
                <w:sz w:val="24"/>
                <w:szCs w:val="24"/>
              </w:rPr>
              <w:t>Total number of pupils on roll</w:t>
            </w:r>
          </w:p>
        </w:tc>
        <w:tc>
          <w:tcPr>
            <w:tcW w:w="1985" w:type="dxa"/>
            <w:tcBorders>
              <w:left w:val="single" w:sz="2" w:space="0" w:color="auto"/>
            </w:tcBorders>
          </w:tcPr>
          <w:p w14:paraId="3A550A1C" w14:textId="77777777" w:rsidR="00E02513" w:rsidRPr="005300D5" w:rsidRDefault="00E02513" w:rsidP="00E0251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300D5">
              <w:rPr>
                <w:rFonts w:ascii="Arial" w:eastAsia="Calibri" w:hAnsi="Arial" w:cs="Arial"/>
                <w:b/>
              </w:rPr>
              <w:t xml:space="preserve">589 (NOR) </w:t>
            </w:r>
          </w:p>
          <w:p w14:paraId="6B71B1FB" w14:textId="77777777" w:rsidR="00E02513" w:rsidRPr="005300D5" w:rsidRDefault="00E02513" w:rsidP="00E0251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300D5">
              <w:rPr>
                <w:rFonts w:ascii="Arial" w:eastAsia="Calibri" w:hAnsi="Arial" w:cs="Arial"/>
              </w:rPr>
              <w:t>( 57 Children in Nursery)</w:t>
            </w:r>
          </w:p>
        </w:tc>
        <w:tc>
          <w:tcPr>
            <w:tcW w:w="1984" w:type="dxa"/>
            <w:tcBorders>
              <w:left w:val="single" w:sz="2" w:space="0" w:color="auto"/>
            </w:tcBorders>
          </w:tcPr>
          <w:p w14:paraId="03C5D3E9" w14:textId="77777777" w:rsidR="00E02513" w:rsidRPr="005300D5" w:rsidRDefault="00E02513" w:rsidP="00E0251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300D5">
              <w:rPr>
                <w:rFonts w:ascii="Arial" w:eastAsia="Calibri" w:hAnsi="Arial" w:cs="Arial"/>
                <w:b/>
              </w:rPr>
              <w:t xml:space="preserve">598 (NOR) </w:t>
            </w:r>
          </w:p>
          <w:p w14:paraId="575F5082" w14:textId="77777777" w:rsidR="00E02513" w:rsidRPr="005300D5" w:rsidRDefault="00E02513" w:rsidP="00E02513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5300D5">
              <w:rPr>
                <w:rFonts w:ascii="Arial" w:eastAsia="Calibri" w:hAnsi="Arial" w:cs="Arial"/>
              </w:rPr>
              <w:t>(60 children in nursery)</w:t>
            </w:r>
          </w:p>
        </w:tc>
        <w:tc>
          <w:tcPr>
            <w:tcW w:w="1984" w:type="dxa"/>
            <w:tcBorders>
              <w:left w:val="single" w:sz="2" w:space="0" w:color="auto"/>
            </w:tcBorders>
          </w:tcPr>
          <w:p w14:paraId="7EA07446" w14:textId="4772EFA2" w:rsidR="00E02513" w:rsidRPr="005300D5" w:rsidRDefault="00126C2C" w:rsidP="00E0251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545 </w:t>
            </w:r>
            <w:r w:rsidR="00E02513" w:rsidRPr="005300D5">
              <w:rPr>
                <w:rFonts w:ascii="Arial" w:eastAsia="Calibri" w:hAnsi="Arial" w:cs="Arial"/>
                <w:b/>
              </w:rPr>
              <w:t xml:space="preserve">(NOR) </w:t>
            </w:r>
          </w:p>
          <w:p w14:paraId="6C999498" w14:textId="0E552573" w:rsidR="00E02513" w:rsidRPr="005300D5" w:rsidRDefault="00126C2C" w:rsidP="00E0251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highlight w:val="yellow"/>
              </w:rPr>
            </w:pPr>
            <w:r>
              <w:rPr>
                <w:rFonts w:ascii="Arial" w:eastAsia="Calibri" w:hAnsi="Arial" w:cs="Arial"/>
              </w:rPr>
              <w:t>( 67</w:t>
            </w:r>
            <w:r w:rsidR="00E02513" w:rsidRPr="005300D5">
              <w:rPr>
                <w:rFonts w:ascii="Arial" w:eastAsia="Calibri" w:hAnsi="Arial" w:cs="Arial"/>
              </w:rPr>
              <w:t xml:space="preserve"> nursery</w:t>
            </w:r>
            <w:r>
              <w:rPr>
                <w:rFonts w:ascii="Arial" w:eastAsia="Calibri" w:hAnsi="Arial" w:cs="Arial"/>
              </w:rPr>
              <w:t xml:space="preserve"> places</w:t>
            </w:r>
            <w:r w:rsidR="00E02513" w:rsidRPr="005300D5">
              <w:rPr>
                <w:rFonts w:ascii="Arial" w:eastAsia="Calibri" w:hAnsi="Arial" w:cs="Arial"/>
              </w:rPr>
              <w:t>)</w:t>
            </w:r>
          </w:p>
        </w:tc>
      </w:tr>
      <w:tr w:rsidR="00E02513" w:rsidRPr="005300D5" w14:paraId="3538E026" w14:textId="77777777" w:rsidTr="00E02513">
        <w:trPr>
          <w:trHeight w:val="1265"/>
        </w:trPr>
        <w:tc>
          <w:tcPr>
            <w:tcW w:w="1980" w:type="dxa"/>
          </w:tcPr>
          <w:p w14:paraId="54CDF60A" w14:textId="77777777" w:rsidR="00E02513" w:rsidRPr="005300D5" w:rsidRDefault="00E02513" w:rsidP="00E02513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00D5">
              <w:rPr>
                <w:rFonts w:ascii="Arial" w:eastAsia="Calibri" w:hAnsi="Arial" w:cs="Arial"/>
                <w:sz w:val="24"/>
                <w:szCs w:val="24"/>
              </w:rPr>
              <w:t>Total number of Pupil Premium (PP) pupils</w:t>
            </w:r>
          </w:p>
        </w:tc>
        <w:tc>
          <w:tcPr>
            <w:tcW w:w="1985" w:type="dxa"/>
            <w:tcBorders>
              <w:left w:val="single" w:sz="2" w:space="0" w:color="auto"/>
            </w:tcBorders>
          </w:tcPr>
          <w:p w14:paraId="7C64BA3E" w14:textId="6C89AD07" w:rsidR="00E02513" w:rsidRPr="00126C2C" w:rsidRDefault="00D93BBD" w:rsidP="00E02513">
            <w:pPr>
              <w:spacing w:after="200" w:line="276" w:lineRule="auto"/>
              <w:jc w:val="center"/>
              <w:rPr>
                <w:rFonts w:ascii="Arial" w:hAnsi="Arial" w:cs="Arial"/>
                <w:bCs/>
              </w:rPr>
            </w:pPr>
            <w:r w:rsidRPr="00126C2C">
              <w:rPr>
                <w:rFonts w:ascii="Arial" w:hAnsi="Arial" w:cs="Arial"/>
                <w:bCs/>
              </w:rPr>
              <w:t xml:space="preserve">521 </w:t>
            </w:r>
            <w:r w:rsidR="00E02513" w:rsidRPr="00126C2C">
              <w:rPr>
                <w:rFonts w:ascii="Arial" w:hAnsi="Arial" w:cs="Arial"/>
                <w:bCs/>
              </w:rPr>
              <w:t>pupils @ £1320</w:t>
            </w:r>
          </w:p>
          <w:p w14:paraId="3F49C9D8" w14:textId="77777777" w:rsidR="00E02513" w:rsidRPr="00126C2C" w:rsidRDefault="00E02513" w:rsidP="00E02513">
            <w:pPr>
              <w:spacing w:after="200" w:line="276" w:lineRule="auto"/>
              <w:jc w:val="center"/>
              <w:rPr>
                <w:rFonts w:ascii="Arial" w:hAnsi="Arial" w:cs="Arial"/>
                <w:bCs/>
              </w:rPr>
            </w:pPr>
            <w:r w:rsidRPr="00126C2C">
              <w:rPr>
                <w:rFonts w:ascii="Arial" w:hAnsi="Arial" w:cs="Arial"/>
                <w:bCs/>
              </w:rPr>
              <w:t>(Nursery = £300)</w:t>
            </w:r>
          </w:p>
        </w:tc>
        <w:tc>
          <w:tcPr>
            <w:tcW w:w="1984" w:type="dxa"/>
            <w:tcBorders>
              <w:left w:val="single" w:sz="2" w:space="0" w:color="auto"/>
            </w:tcBorders>
          </w:tcPr>
          <w:p w14:paraId="0CD13DE9" w14:textId="7093EC9B" w:rsidR="00E02513" w:rsidRPr="00126C2C" w:rsidRDefault="00D93BBD" w:rsidP="00E02513">
            <w:pPr>
              <w:spacing w:after="200" w:line="276" w:lineRule="auto"/>
              <w:jc w:val="center"/>
              <w:rPr>
                <w:rFonts w:ascii="Arial" w:hAnsi="Arial" w:cs="Arial"/>
                <w:bCs/>
              </w:rPr>
            </w:pPr>
            <w:r w:rsidRPr="00126C2C">
              <w:rPr>
                <w:rFonts w:ascii="Arial" w:hAnsi="Arial" w:cs="Arial"/>
                <w:bCs/>
              </w:rPr>
              <w:t>531</w:t>
            </w:r>
            <w:r w:rsidR="00E02513" w:rsidRPr="00126C2C">
              <w:rPr>
                <w:rFonts w:ascii="Arial" w:hAnsi="Arial" w:cs="Arial"/>
                <w:bCs/>
              </w:rPr>
              <w:t xml:space="preserve"> pupils @ £1320</w:t>
            </w:r>
          </w:p>
          <w:p w14:paraId="5240D056" w14:textId="77777777" w:rsidR="00E02513" w:rsidRPr="00126C2C" w:rsidRDefault="00E02513" w:rsidP="00E02513">
            <w:pPr>
              <w:spacing w:after="200" w:line="276" w:lineRule="auto"/>
              <w:jc w:val="center"/>
              <w:rPr>
                <w:rFonts w:ascii="Arial" w:hAnsi="Arial" w:cs="Arial"/>
                <w:bCs/>
              </w:rPr>
            </w:pPr>
            <w:r w:rsidRPr="00126C2C">
              <w:rPr>
                <w:rFonts w:ascii="Arial" w:hAnsi="Arial" w:cs="Arial"/>
                <w:bCs/>
              </w:rPr>
              <w:t>(Nursery = £300)</w:t>
            </w:r>
          </w:p>
        </w:tc>
        <w:tc>
          <w:tcPr>
            <w:tcW w:w="1984" w:type="dxa"/>
            <w:tcBorders>
              <w:left w:val="single" w:sz="2" w:space="0" w:color="auto"/>
            </w:tcBorders>
          </w:tcPr>
          <w:p w14:paraId="1B855207" w14:textId="7575B970" w:rsidR="00E02513" w:rsidRPr="00126C2C" w:rsidRDefault="00D93BBD" w:rsidP="00E02513">
            <w:pPr>
              <w:spacing w:after="200" w:line="276" w:lineRule="auto"/>
              <w:jc w:val="center"/>
              <w:rPr>
                <w:rFonts w:ascii="Arial" w:hAnsi="Arial" w:cs="Arial"/>
                <w:bCs/>
              </w:rPr>
            </w:pPr>
            <w:r w:rsidRPr="00126C2C">
              <w:rPr>
                <w:rFonts w:ascii="Arial" w:hAnsi="Arial" w:cs="Arial"/>
                <w:bCs/>
              </w:rPr>
              <w:t>537</w:t>
            </w:r>
            <w:r w:rsidR="00E02513" w:rsidRPr="00126C2C">
              <w:rPr>
                <w:rFonts w:ascii="Arial" w:hAnsi="Arial" w:cs="Arial"/>
                <w:bCs/>
              </w:rPr>
              <w:t xml:space="preserve"> pupils @ £1320</w:t>
            </w:r>
          </w:p>
          <w:p w14:paraId="64A8A7C3" w14:textId="77777777" w:rsidR="00E02513" w:rsidRPr="00126C2C" w:rsidRDefault="00E02513" w:rsidP="00E02513">
            <w:pPr>
              <w:spacing w:after="200" w:line="276" w:lineRule="auto"/>
              <w:jc w:val="center"/>
              <w:rPr>
                <w:rFonts w:ascii="Arial" w:hAnsi="Arial" w:cs="Arial"/>
                <w:bCs/>
              </w:rPr>
            </w:pPr>
            <w:r w:rsidRPr="00126C2C">
              <w:rPr>
                <w:rFonts w:ascii="Arial" w:hAnsi="Arial" w:cs="Arial"/>
                <w:bCs/>
              </w:rPr>
              <w:t>(Nursery = £300)</w:t>
            </w:r>
          </w:p>
        </w:tc>
      </w:tr>
      <w:tr w:rsidR="00E02513" w:rsidRPr="005300D5" w14:paraId="0033900F" w14:textId="77777777" w:rsidTr="00E02513">
        <w:tc>
          <w:tcPr>
            <w:tcW w:w="1980" w:type="dxa"/>
          </w:tcPr>
          <w:p w14:paraId="61FBD264" w14:textId="77777777" w:rsidR="00E02513" w:rsidRPr="005300D5" w:rsidRDefault="00E02513" w:rsidP="00E02513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300D5">
              <w:rPr>
                <w:rFonts w:ascii="Arial" w:eastAsia="Calibri" w:hAnsi="Arial" w:cs="Arial"/>
                <w:b/>
                <w:sz w:val="24"/>
                <w:szCs w:val="24"/>
              </w:rPr>
              <w:t>Total amount of funding received incl. Nursery</w:t>
            </w:r>
          </w:p>
        </w:tc>
        <w:tc>
          <w:tcPr>
            <w:tcW w:w="1985" w:type="dxa"/>
            <w:tcBorders>
              <w:left w:val="single" w:sz="2" w:space="0" w:color="auto"/>
            </w:tcBorders>
          </w:tcPr>
          <w:p w14:paraId="14C33633" w14:textId="2BD9306E" w:rsidR="00E02513" w:rsidRPr="00126C2C" w:rsidRDefault="00E02513" w:rsidP="00D93BB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126C2C">
              <w:rPr>
                <w:rFonts w:ascii="Arial" w:eastAsia="Calibri" w:hAnsi="Arial" w:cs="Arial"/>
                <w:b/>
                <w:sz w:val="32"/>
                <w:szCs w:val="32"/>
              </w:rPr>
              <w:t>£</w:t>
            </w:r>
            <w:r w:rsidR="00D93BBD" w:rsidRPr="00126C2C">
              <w:rPr>
                <w:rFonts w:ascii="Arial" w:eastAsia="Calibri" w:hAnsi="Arial" w:cs="Arial"/>
                <w:b/>
                <w:sz w:val="32"/>
                <w:szCs w:val="32"/>
              </w:rPr>
              <w:t>406,840</w:t>
            </w:r>
          </w:p>
        </w:tc>
        <w:tc>
          <w:tcPr>
            <w:tcW w:w="1984" w:type="dxa"/>
            <w:tcBorders>
              <w:left w:val="single" w:sz="2" w:space="0" w:color="auto"/>
            </w:tcBorders>
          </w:tcPr>
          <w:p w14:paraId="2002FD46" w14:textId="77777777" w:rsidR="00E02513" w:rsidRPr="00126C2C" w:rsidRDefault="00E02513" w:rsidP="00E0251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126C2C">
              <w:rPr>
                <w:rFonts w:ascii="Arial" w:eastAsia="Calibri" w:hAnsi="Arial" w:cs="Arial"/>
                <w:b/>
                <w:sz w:val="32"/>
                <w:szCs w:val="32"/>
              </w:rPr>
              <w:t>£390,720</w:t>
            </w:r>
          </w:p>
        </w:tc>
        <w:tc>
          <w:tcPr>
            <w:tcW w:w="1984" w:type="dxa"/>
            <w:tcBorders>
              <w:left w:val="single" w:sz="2" w:space="0" w:color="auto"/>
            </w:tcBorders>
          </w:tcPr>
          <w:p w14:paraId="31412558" w14:textId="77777777" w:rsidR="00E02513" w:rsidRPr="00126C2C" w:rsidRDefault="00D93BBD" w:rsidP="00E0251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126C2C">
              <w:rPr>
                <w:rFonts w:ascii="Arial" w:eastAsia="Calibri" w:hAnsi="Arial" w:cs="Arial"/>
                <w:b/>
                <w:sz w:val="32"/>
                <w:szCs w:val="32"/>
              </w:rPr>
              <w:t>£404,845</w:t>
            </w:r>
          </w:p>
          <w:p w14:paraId="3D58CEF9" w14:textId="77777777" w:rsidR="00714EE0" w:rsidRPr="00126C2C" w:rsidRDefault="00714EE0" w:rsidP="00E0251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  <w:p w14:paraId="2DBB297E" w14:textId="40C04ADE" w:rsidR="00714EE0" w:rsidRPr="00126C2C" w:rsidRDefault="00126C2C" w:rsidP="00E0251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7A361D">
              <w:rPr>
                <w:rFonts w:ascii="Arial" w:eastAsia="Calibri" w:hAnsi="Arial" w:cs="Arial"/>
                <w:b/>
                <w:sz w:val="32"/>
                <w:szCs w:val="32"/>
              </w:rPr>
              <w:t>Total spent £414</w:t>
            </w:r>
            <w:r w:rsidR="00714EE0" w:rsidRPr="007A361D">
              <w:rPr>
                <w:rFonts w:ascii="Arial" w:eastAsia="Calibri" w:hAnsi="Arial" w:cs="Arial"/>
                <w:b/>
                <w:sz w:val="32"/>
                <w:szCs w:val="32"/>
              </w:rPr>
              <w:t>.261</w:t>
            </w:r>
          </w:p>
        </w:tc>
      </w:tr>
    </w:tbl>
    <w:p w14:paraId="561A02C8" w14:textId="552A3549" w:rsidR="00377F05" w:rsidRPr="005300D5" w:rsidRDefault="00E02513" w:rsidP="00377F05">
      <w:pPr>
        <w:autoSpaceDE w:val="0"/>
        <w:autoSpaceDN w:val="0"/>
        <w:adjustRightInd w:val="0"/>
        <w:contextualSpacing/>
        <w:rPr>
          <w:rFonts w:ascii="Arial" w:eastAsia="Times New Roman" w:hAnsi="Arial" w:cs="Arial"/>
          <w:b/>
          <w:color w:val="595959"/>
          <w:sz w:val="24"/>
          <w:szCs w:val="24"/>
          <w:highlight w:val="yellow"/>
          <w:lang w:eastAsia="en-GB"/>
        </w:rPr>
      </w:pPr>
      <w:r w:rsidRPr="005300D5">
        <w:rPr>
          <w:rFonts w:ascii="Calibri" w:eastAsia="Times New Roman" w:hAnsi="Calibri" w:cs="Times New Roman"/>
          <w:b/>
          <w:noProof/>
          <w:highlight w:val="yellow"/>
          <w:lang w:eastAsia="en-GB"/>
        </w:rPr>
        <w:t xml:space="preserve"> </w:t>
      </w:r>
      <w:r w:rsidRPr="005300D5">
        <w:rPr>
          <w:rFonts w:ascii="Calibri" w:eastAsia="Times New Roman" w:hAnsi="Calibri" w:cs="Times New Roman"/>
          <w:b/>
          <w:noProof/>
          <w:highlight w:val="yellow"/>
          <w:lang w:eastAsia="en-GB"/>
        </w:rPr>
        <w:drawing>
          <wp:anchor distT="0" distB="0" distL="114300" distR="114300" simplePos="0" relativeHeight="251667456" behindDoc="0" locked="0" layoutInCell="1" allowOverlap="1" wp14:anchorId="0D5E6BC8" wp14:editId="7C32FD69">
            <wp:simplePos x="0" y="0"/>
            <wp:positionH relativeFrom="column">
              <wp:posOffset>7565334</wp:posOffset>
            </wp:positionH>
            <wp:positionV relativeFrom="paragraph">
              <wp:posOffset>5280770</wp:posOffset>
            </wp:positionV>
            <wp:extent cx="1054735" cy="903605"/>
            <wp:effectExtent l="19050" t="0" r="0" b="0"/>
            <wp:wrapNone/>
            <wp:docPr id="9" name="Picture 7" descr="https://encrypted-tbn1.gstatic.com/images?q=tbn:ANd9GcTMAwroeRejGd1DWa1y4uVXMoBfSf2RQcAPxLDRRzTTjE0f5Kdc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1.gstatic.com/images?q=tbn:ANd9GcTMAwroeRejGd1DWa1y4uVXMoBfSf2RQcAPxLDRRzTTjE0f5Kdc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00D5">
        <w:rPr>
          <w:rFonts w:ascii="Calibri" w:eastAsia="Times New Roman" w:hAnsi="Calibri" w:cs="Times New Roman"/>
          <w:b/>
          <w:noProof/>
          <w:highlight w:val="yellow"/>
          <w:lang w:eastAsia="en-GB"/>
        </w:rPr>
        <w:drawing>
          <wp:anchor distT="0" distB="0" distL="114300" distR="114300" simplePos="0" relativeHeight="251668480" behindDoc="0" locked="0" layoutInCell="1" allowOverlap="1" wp14:anchorId="3F643A34" wp14:editId="5D00ABC7">
            <wp:simplePos x="0" y="0"/>
            <wp:positionH relativeFrom="column">
              <wp:posOffset>3851192</wp:posOffset>
            </wp:positionH>
            <wp:positionV relativeFrom="paragraph">
              <wp:posOffset>5268844</wp:posOffset>
            </wp:positionV>
            <wp:extent cx="1054735" cy="998855"/>
            <wp:effectExtent l="19050" t="0" r="0" b="0"/>
            <wp:wrapThrough wrapText="bothSides">
              <wp:wrapPolygon edited="0">
                <wp:start x="-390" y="0"/>
                <wp:lineTo x="-390" y="21010"/>
                <wp:lineTo x="21457" y="21010"/>
                <wp:lineTo x="21457" y="0"/>
                <wp:lineTo x="-390" y="0"/>
              </wp:wrapPolygon>
            </wp:wrapThrough>
            <wp:docPr id="13" name="Picture 13" descr="https://encrypted-tbn0.gstatic.com/images?q=tbn:ANd9GcRsYS3kHm-3XTXLnPCh0DpqgtswXxD0Up3OhXoJ5uLxYB8yjewuZA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0.gstatic.com/images?q=tbn:ANd9GcRsYS3kHm-3XTXLnPCh0DpqgtswXxD0Up3OhXoJ5uLxYB8yjewuZA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99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00D5">
        <w:rPr>
          <w:rFonts w:ascii="Calibri" w:eastAsia="Times New Roman" w:hAnsi="Calibri" w:cs="Times New Roman"/>
          <w:b/>
          <w:noProof/>
          <w:highlight w:val="yellow"/>
          <w:lang w:eastAsia="en-GB"/>
        </w:rPr>
        <w:drawing>
          <wp:anchor distT="0" distB="0" distL="114300" distR="114300" simplePos="0" relativeHeight="251666432" behindDoc="0" locked="0" layoutInCell="1" allowOverlap="1" wp14:anchorId="5738CBAA" wp14:editId="332CCBEA">
            <wp:simplePos x="0" y="0"/>
            <wp:positionH relativeFrom="column">
              <wp:posOffset>655762</wp:posOffset>
            </wp:positionH>
            <wp:positionV relativeFrom="paragraph">
              <wp:posOffset>5425854</wp:posOffset>
            </wp:positionV>
            <wp:extent cx="1299387" cy="765544"/>
            <wp:effectExtent l="19050" t="0" r="0" b="0"/>
            <wp:wrapNone/>
            <wp:docPr id="8" name="Picture 4" descr="https://encrypted-tbn2.gstatic.com/images?q=tbn:ANd9GcR4GFP69OdeVCvb_u5bnCYjPrhABrpXicxe2YL9fJHnFqy_XF_kEw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R4GFP69OdeVCvb_u5bnCYjPrhABrpXicxe2YL9fJHnFqy_XF_kEw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387" cy="765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88448B" w14:textId="4B5A2E8D" w:rsidR="00377F05" w:rsidRPr="005300D5" w:rsidRDefault="00635436" w:rsidP="00210D3B">
      <w:pPr>
        <w:pStyle w:val="Logos"/>
        <w:tabs>
          <w:tab w:val="left" w:pos="12191"/>
        </w:tabs>
        <w:rPr>
          <w:rFonts w:eastAsia="Arial" w:cs="Arial"/>
          <w:b/>
          <w:color w:val="FF0000"/>
          <w:sz w:val="36"/>
          <w:szCs w:val="36"/>
          <w:highlight w:val="yellow"/>
        </w:rPr>
      </w:pPr>
      <w:r w:rsidRPr="005300D5">
        <w:rPr>
          <w:rFonts w:eastAsia="Arial" w:cs="Arial"/>
          <w:b/>
          <w:color w:val="FF0000"/>
          <w:sz w:val="36"/>
          <w:szCs w:val="36"/>
          <w:highlight w:val="yellow"/>
        </w:rPr>
        <w:lastRenderedPageBreak/>
        <w:drawing>
          <wp:anchor distT="0" distB="0" distL="114300" distR="114300" simplePos="0" relativeHeight="251669504" behindDoc="1" locked="0" layoutInCell="1" allowOverlap="1" wp14:anchorId="27C4EFEB" wp14:editId="5A879A93">
            <wp:simplePos x="0" y="0"/>
            <wp:positionH relativeFrom="margin">
              <wp:posOffset>167281</wp:posOffset>
            </wp:positionH>
            <wp:positionV relativeFrom="paragraph">
              <wp:posOffset>299720</wp:posOffset>
            </wp:positionV>
            <wp:extent cx="9247367" cy="5987056"/>
            <wp:effectExtent l="0" t="171450" r="11430" b="147320"/>
            <wp:wrapNone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1EA326D4" w14:textId="5F877B31" w:rsidR="00B80272" w:rsidRDefault="00B80272">
      <w:pPr>
        <w:rPr>
          <w:rFonts w:cs="Arial"/>
          <w:sz w:val="16"/>
          <w:szCs w:val="16"/>
          <w:highlight w:val="yellow"/>
        </w:rPr>
      </w:pPr>
    </w:p>
    <w:p w14:paraId="6B8DF551" w14:textId="23B4BF23" w:rsidR="00570F9E" w:rsidRDefault="00570F9E">
      <w:pPr>
        <w:rPr>
          <w:rFonts w:cs="Arial"/>
          <w:sz w:val="16"/>
          <w:szCs w:val="16"/>
          <w:highlight w:val="yellow"/>
        </w:rPr>
      </w:pPr>
    </w:p>
    <w:p w14:paraId="681556D6" w14:textId="5DD325CF" w:rsidR="00570F9E" w:rsidRDefault="00570F9E">
      <w:pPr>
        <w:rPr>
          <w:rFonts w:cs="Arial"/>
          <w:sz w:val="16"/>
          <w:szCs w:val="16"/>
          <w:highlight w:val="yellow"/>
        </w:rPr>
      </w:pPr>
    </w:p>
    <w:p w14:paraId="085E4FAB" w14:textId="4C11739C" w:rsidR="00570F9E" w:rsidRDefault="00570F9E">
      <w:pPr>
        <w:rPr>
          <w:rFonts w:cs="Arial"/>
          <w:sz w:val="16"/>
          <w:szCs w:val="16"/>
          <w:highlight w:val="yellow"/>
        </w:rPr>
      </w:pPr>
    </w:p>
    <w:p w14:paraId="548D0DB9" w14:textId="5B3D669E" w:rsidR="00570F9E" w:rsidRDefault="00570F9E">
      <w:pPr>
        <w:rPr>
          <w:rFonts w:cs="Arial"/>
          <w:sz w:val="16"/>
          <w:szCs w:val="16"/>
          <w:highlight w:val="yellow"/>
        </w:rPr>
      </w:pPr>
    </w:p>
    <w:p w14:paraId="5D96ABF0" w14:textId="2A13BFB7" w:rsidR="00570F9E" w:rsidRDefault="00570F9E">
      <w:pPr>
        <w:rPr>
          <w:rFonts w:cs="Arial"/>
          <w:sz w:val="16"/>
          <w:szCs w:val="16"/>
          <w:highlight w:val="yellow"/>
        </w:rPr>
      </w:pPr>
    </w:p>
    <w:p w14:paraId="52AE9816" w14:textId="4BB417C6" w:rsidR="00570F9E" w:rsidRDefault="00570F9E">
      <w:pPr>
        <w:rPr>
          <w:rFonts w:cs="Arial"/>
          <w:sz w:val="16"/>
          <w:szCs w:val="16"/>
          <w:highlight w:val="yellow"/>
        </w:rPr>
      </w:pPr>
    </w:p>
    <w:p w14:paraId="5700F2AD" w14:textId="426BF27E" w:rsidR="00570F9E" w:rsidRDefault="00570F9E">
      <w:pPr>
        <w:rPr>
          <w:rFonts w:cs="Arial"/>
          <w:sz w:val="16"/>
          <w:szCs w:val="16"/>
          <w:highlight w:val="yellow"/>
        </w:rPr>
      </w:pPr>
    </w:p>
    <w:p w14:paraId="4242931B" w14:textId="61E35E47" w:rsidR="00570F9E" w:rsidRDefault="00570F9E">
      <w:pPr>
        <w:rPr>
          <w:rFonts w:cs="Arial"/>
          <w:sz w:val="16"/>
          <w:szCs w:val="16"/>
          <w:highlight w:val="yellow"/>
        </w:rPr>
      </w:pPr>
    </w:p>
    <w:p w14:paraId="6AA4AC19" w14:textId="2925AC80" w:rsidR="00570F9E" w:rsidRDefault="00570F9E">
      <w:pPr>
        <w:rPr>
          <w:rFonts w:cs="Arial"/>
          <w:sz w:val="16"/>
          <w:szCs w:val="16"/>
          <w:highlight w:val="yellow"/>
        </w:rPr>
      </w:pPr>
    </w:p>
    <w:p w14:paraId="255777FA" w14:textId="01EA20E3" w:rsidR="00570F9E" w:rsidRDefault="00570F9E">
      <w:pPr>
        <w:rPr>
          <w:rFonts w:cs="Arial"/>
          <w:sz w:val="16"/>
          <w:szCs w:val="16"/>
          <w:highlight w:val="yellow"/>
        </w:rPr>
      </w:pPr>
    </w:p>
    <w:p w14:paraId="0DFC54CC" w14:textId="740E6CE5" w:rsidR="00570F9E" w:rsidRDefault="00570F9E">
      <w:pPr>
        <w:rPr>
          <w:rFonts w:cs="Arial"/>
          <w:sz w:val="16"/>
          <w:szCs w:val="16"/>
          <w:highlight w:val="yellow"/>
        </w:rPr>
      </w:pPr>
    </w:p>
    <w:p w14:paraId="6874702B" w14:textId="63D541D5" w:rsidR="00570F9E" w:rsidRDefault="00570F9E">
      <w:pPr>
        <w:rPr>
          <w:rFonts w:cs="Arial"/>
          <w:sz w:val="16"/>
          <w:szCs w:val="16"/>
          <w:highlight w:val="yellow"/>
        </w:rPr>
      </w:pPr>
    </w:p>
    <w:p w14:paraId="074B80B8" w14:textId="205A6FB4" w:rsidR="00570F9E" w:rsidRDefault="00570F9E">
      <w:pPr>
        <w:rPr>
          <w:rFonts w:cs="Arial"/>
          <w:sz w:val="16"/>
          <w:szCs w:val="16"/>
          <w:highlight w:val="yellow"/>
        </w:rPr>
      </w:pPr>
    </w:p>
    <w:p w14:paraId="487C216F" w14:textId="3C9AA7A3" w:rsidR="00570F9E" w:rsidRDefault="00570F9E">
      <w:pPr>
        <w:rPr>
          <w:rFonts w:cs="Arial"/>
          <w:sz w:val="16"/>
          <w:szCs w:val="16"/>
          <w:highlight w:val="yellow"/>
        </w:rPr>
      </w:pPr>
    </w:p>
    <w:p w14:paraId="141DF25B" w14:textId="66FF0769" w:rsidR="00570F9E" w:rsidRDefault="00570F9E">
      <w:pPr>
        <w:rPr>
          <w:rFonts w:cs="Arial"/>
          <w:sz w:val="16"/>
          <w:szCs w:val="16"/>
          <w:highlight w:val="yellow"/>
        </w:rPr>
      </w:pPr>
    </w:p>
    <w:p w14:paraId="60CC409A" w14:textId="5EB3B3A0" w:rsidR="00570F9E" w:rsidRDefault="00570F9E">
      <w:pPr>
        <w:rPr>
          <w:rFonts w:cs="Arial"/>
          <w:sz w:val="16"/>
          <w:szCs w:val="16"/>
          <w:highlight w:val="yellow"/>
        </w:rPr>
      </w:pPr>
    </w:p>
    <w:p w14:paraId="2EFEF198" w14:textId="71685B84" w:rsidR="00570F9E" w:rsidRDefault="00570F9E">
      <w:pPr>
        <w:rPr>
          <w:rFonts w:cs="Arial"/>
          <w:sz w:val="16"/>
          <w:szCs w:val="16"/>
          <w:highlight w:val="yellow"/>
        </w:rPr>
      </w:pPr>
    </w:p>
    <w:p w14:paraId="4B8BD894" w14:textId="38218189" w:rsidR="00570F9E" w:rsidRDefault="00570F9E">
      <w:pPr>
        <w:rPr>
          <w:rFonts w:cs="Arial"/>
          <w:sz w:val="16"/>
          <w:szCs w:val="16"/>
          <w:highlight w:val="yellow"/>
        </w:rPr>
      </w:pPr>
    </w:p>
    <w:p w14:paraId="78733C95" w14:textId="7A16518D" w:rsidR="00570F9E" w:rsidRDefault="00570F9E">
      <w:pPr>
        <w:rPr>
          <w:rFonts w:cs="Arial"/>
          <w:sz w:val="16"/>
          <w:szCs w:val="16"/>
          <w:highlight w:val="yellow"/>
        </w:rPr>
      </w:pPr>
    </w:p>
    <w:p w14:paraId="45438B21" w14:textId="43FCA8FB" w:rsidR="00570F9E" w:rsidRDefault="00570F9E">
      <w:pPr>
        <w:rPr>
          <w:rFonts w:cs="Arial"/>
          <w:sz w:val="16"/>
          <w:szCs w:val="16"/>
          <w:highlight w:val="yellow"/>
        </w:rPr>
      </w:pPr>
    </w:p>
    <w:p w14:paraId="4EEB841E" w14:textId="689E61BE" w:rsidR="00570F9E" w:rsidRDefault="00570F9E">
      <w:pPr>
        <w:rPr>
          <w:rFonts w:cs="Arial"/>
          <w:sz w:val="16"/>
          <w:szCs w:val="16"/>
          <w:highlight w:val="yellow"/>
        </w:rPr>
      </w:pPr>
    </w:p>
    <w:p w14:paraId="1F18A153" w14:textId="3B60BA23" w:rsidR="00570F9E" w:rsidRDefault="00570F9E">
      <w:pPr>
        <w:rPr>
          <w:rFonts w:cs="Arial"/>
          <w:sz w:val="16"/>
          <w:szCs w:val="16"/>
          <w:highlight w:val="yellow"/>
        </w:rPr>
      </w:pPr>
    </w:p>
    <w:p w14:paraId="08D1B652" w14:textId="61A3B8B8" w:rsidR="00570F9E" w:rsidRDefault="00570F9E">
      <w:pPr>
        <w:rPr>
          <w:rFonts w:cs="Arial"/>
          <w:sz w:val="16"/>
          <w:szCs w:val="16"/>
          <w:highlight w:val="yellow"/>
        </w:rPr>
      </w:pPr>
    </w:p>
    <w:p w14:paraId="60F24BCD" w14:textId="1987A74B" w:rsidR="00570F9E" w:rsidRDefault="00570F9E">
      <w:pPr>
        <w:rPr>
          <w:rFonts w:cs="Arial"/>
          <w:sz w:val="16"/>
          <w:szCs w:val="16"/>
          <w:highlight w:val="yellow"/>
        </w:rPr>
      </w:pPr>
    </w:p>
    <w:p w14:paraId="04299B47" w14:textId="40716B28" w:rsidR="00570F9E" w:rsidRDefault="00570F9E">
      <w:pPr>
        <w:rPr>
          <w:rFonts w:cs="Arial"/>
          <w:sz w:val="16"/>
          <w:szCs w:val="16"/>
          <w:highlight w:val="yellow"/>
        </w:rPr>
      </w:pPr>
    </w:p>
    <w:p w14:paraId="5A28AEAD" w14:textId="34FC6A45" w:rsidR="00570F9E" w:rsidRDefault="00570F9E">
      <w:pPr>
        <w:rPr>
          <w:rFonts w:cs="Arial"/>
          <w:sz w:val="16"/>
          <w:szCs w:val="16"/>
          <w:highlight w:val="yellow"/>
        </w:rPr>
      </w:pPr>
    </w:p>
    <w:p w14:paraId="52859CCD" w14:textId="12BAFEC3" w:rsidR="00570F9E" w:rsidRDefault="00570F9E">
      <w:pPr>
        <w:rPr>
          <w:rFonts w:cs="Arial"/>
          <w:sz w:val="16"/>
          <w:szCs w:val="16"/>
          <w:highlight w:val="yellow"/>
        </w:rPr>
      </w:pPr>
    </w:p>
    <w:p w14:paraId="2ACC32EB" w14:textId="60D86BAC" w:rsidR="00570F9E" w:rsidRDefault="00570F9E">
      <w:pPr>
        <w:rPr>
          <w:rFonts w:cs="Arial"/>
          <w:sz w:val="16"/>
          <w:szCs w:val="16"/>
          <w:highlight w:val="yellow"/>
        </w:rPr>
      </w:pPr>
    </w:p>
    <w:p w14:paraId="69A79C8B" w14:textId="4B2B499D" w:rsidR="00570F9E" w:rsidRDefault="00570F9E">
      <w:pPr>
        <w:rPr>
          <w:rFonts w:cs="Arial"/>
          <w:sz w:val="16"/>
          <w:szCs w:val="16"/>
          <w:highlight w:val="yellow"/>
        </w:rPr>
      </w:pPr>
    </w:p>
    <w:p w14:paraId="56B3E546" w14:textId="606B2B49" w:rsidR="00570F9E" w:rsidRDefault="00570F9E">
      <w:pPr>
        <w:rPr>
          <w:rFonts w:cs="Arial"/>
          <w:sz w:val="16"/>
          <w:szCs w:val="16"/>
          <w:highlight w:val="yellow"/>
        </w:rPr>
      </w:pPr>
    </w:p>
    <w:p w14:paraId="0A68781F" w14:textId="61C0C040" w:rsidR="00570F9E" w:rsidRDefault="00570F9E">
      <w:pPr>
        <w:rPr>
          <w:rFonts w:cs="Arial"/>
          <w:sz w:val="16"/>
          <w:szCs w:val="16"/>
          <w:highlight w:val="yellow"/>
        </w:rPr>
      </w:pPr>
    </w:p>
    <w:p w14:paraId="3A9C53C8" w14:textId="5B32850F" w:rsidR="00570F9E" w:rsidRDefault="00570F9E">
      <w:pPr>
        <w:rPr>
          <w:rFonts w:cs="Arial"/>
          <w:sz w:val="16"/>
          <w:szCs w:val="16"/>
          <w:highlight w:val="yellow"/>
        </w:rPr>
      </w:pPr>
    </w:p>
    <w:p w14:paraId="3C278497" w14:textId="618485AD" w:rsidR="00570F9E" w:rsidRDefault="00570F9E">
      <w:pPr>
        <w:rPr>
          <w:rFonts w:cs="Arial"/>
          <w:sz w:val="16"/>
          <w:szCs w:val="16"/>
          <w:highlight w:val="yellow"/>
        </w:rPr>
      </w:pPr>
    </w:p>
    <w:p w14:paraId="34092A58" w14:textId="773DA0D8" w:rsidR="00570F9E" w:rsidRDefault="00570F9E">
      <w:pPr>
        <w:rPr>
          <w:rFonts w:cs="Arial"/>
          <w:sz w:val="16"/>
          <w:szCs w:val="16"/>
          <w:highlight w:val="yellow"/>
        </w:rPr>
      </w:pPr>
    </w:p>
    <w:p w14:paraId="12506D84" w14:textId="22AF052C" w:rsidR="00570F9E" w:rsidRDefault="00570F9E">
      <w:pPr>
        <w:rPr>
          <w:rFonts w:cs="Arial"/>
          <w:sz w:val="16"/>
          <w:szCs w:val="16"/>
          <w:highlight w:val="yellow"/>
        </w:rPr>
      </w:pPr>
    </w:p>
    <w:p w14:paraId="2F661E56" w14:textId="1BFB4EEF" w:rsidR="00570F9E" w:rsidRDefault="00570F9E">
      <w:pPr>
        <w:rPr>
          <w:rFonts w:cs="Arial"/>
          <w:sz w:val="16"/>
          <w:szCs w:val="16"/>
          <w:highlight w:val="yellow"/>
        </w:rPr>
      </w:pPr>
    </w:p>
    <w:p w14:paraId="130FF833" w14:textId="0A1C55F7" w:rsidR="00570F9E" w:rsidRDefault="00570F9E">
      <w:pPr>
        <w:rPr>
          <w:rFonts w:cs="Arial"/>
          <w:sz w:val="16"/>
          <w:szCs w:val="16"/>
          <w:highlight w:val="yellow"/>
        </w:rPr>
      </w:pPr>
    </w:p>
    <w:p w14:paraId="7C1AA4F1" w14:textId="731CD29A" w:rsidR="00570F9E" w:rsidRDefault="00570F9E">
      <w:pPr>
        <w:rPr>
          <w:rFonts w:cs="Arial"/>
          <w:sz w:val="16"/>
          <w:szCs w:val="16"/>
          <w:highlight w:val="yellow"/>
        </w:rPr>
      </w:pPr>
    </w:p>
    <w:p w14:paraId="33C8560E" w14:textId="311F1016" w:rsidR="00570F9E" w:rsidRDefault="00570F9E">
      <w:pPr>
        <w:rPr>
          <w:rFonts w:cs="Arial"/>
          <w:sz w:val="16"/>
          <w:szCs w:val="16"/>
          <w:highlight w:val="yellow"/>
        </w:rPr>
      </w:pPr>
    </w:p>
    <w:p w14:paraId="0FB8F4EF" w14:textId="61D4CA11" w:rsidR="00570F9E" w:rsidRDefault="00570F9E">
      <w:pPr>
        <w:rPr>
          <w:rFonts w:cs="Arial"/>
          <w:sz w:val="16"/>
          <w:szCs w:val="16"/>
          <w:highlight w:val="yellow"/>
        </w:rPr>
      </w:pPr>
    </w:p>
    <w:p w14:paraId="3B58EAEF" w14:textId="2480942C" w:rsidR="00570F9E" w:rsidRDefault="00570F9E">
      <w:pPr>
        <w:rPr>
          <w:rFonts w:cs="Arial"/>
          <w:sz w:val="16"/>
          <w:szCs w:val="16"/>
          <w:highlight w:val="yellow"/>
        </w:rPr>
      </w:pPr>
    </w:p>
    <w:p w14:paraId="73C12556" w14:textId="7191F5D9" w:rsidR="00570F9E" w:rsidRDefault="00570F9E">
      <w:pPr>
        <w:rPr>
          <w:rFonts w:cs="Arial"/>
          <w:sz w:val="16"/>
          <w:szCs w:val="16"/>
          <w:highlight w:val="yellow"/>
        </w:rPr>
      </w:pPr>
    </w:p>
    <w:p w14:paraId="07917075" w14:textId="10C40D6F" w:rsidR="00570F9E" w:rsidRDefault="00570F9E">
      <w:pPr>
        <w:rPr>
          <w:rFonts w:cs="Arial"/>
          <w:sz w:val="16"/>
          <w:szCs w:val="16"/>
          <w:highlight w:val="yellow"/>
        </w:rPr>
      </w:pPr>
    </w:p>
    <w:p w14:paraId="4C4425F4" w14:textId="68893579" w:rsidR="00570F9E" w:rsidRDefault="00570F9E">
      <w:pPr>
        <w:rPr>
          <w:rFonts w:cs="Arial"/>
          <w:sz w:val="16"/>
          <w:szCs w:val="16"/>
          <w:highlight w:val="yellow"/>
        </w:rPr>
      </w:pPr>
    </w:p>
    <w:p w14:paraId="72D55931" w14:textId="050AD581" w:rsidR="00570F9E" w:rsidRDefault="00570F9E">
      <w:pPr>
        <w:rPr>
          <w:rFonts w:cs="Arial"/>
          <w:sz w:val="16"/>
          <w:szCs w:val="16"/>
          <w:highlight w:val="yellow"/>
        </w:rPr>
      </w:pPr>
    </w:p>
    <w:p w14:paraId="0BAD5A48" w14:textId="0CFCCAEB" w:rsidR="00570F9E" w:rsidRDefault="00570F9E">
      <w:pPr>
        <w:rPr>
          <w:rFonts w:cs="Arial"/>
          <w:sz w:val="16"/>
          <w:szCs w:val="16"/>
          <w:highlight w:val="yellow"/>
        </w:rPr>
      </w:pPr>
    </w:p>
    <w:p w14:paraId="5901485A" w14:textId="1485C784" w:rsidR="00570F9E" w:rsidRDefault="00570F9E">
      <w:pPr>
        <w:rPr>
          <w:rFonts w:cs="Arial"/>
          <w:sz w:val="16"/>
          <w:szCs w:val="16"/>
          <w:highlight w:val="yellow"/>
        </w:rPr>
      </w:pPr>
    </w:p>
    <w:p w14:paraId="6B43D02B" w14:textId="3C81D5B8" w:rsidR="00570F9E" w:rsidRDefault="00570F9E">
      <w:pPr>
        <w:rPr>
          <w:rFonts w:cs="Arial"/>
          <w:sz w:val="16"/>
          <w:szCs w:val="16"/>
          <w:highlight w:val="yellow"/>
        </w:rPr>
      </w:pPr>
    </w:p>
    <w:p w14:paraId="5BF0DA45" w14:textId="77777777" w:rsidR="00570F9E" w:rsidRPr="005300D5" w:rsidRDefault="00570F9E">
      <w:pPr>
        <w:rPr>
          <w:rFonts w:cs="Arial"/>
          <w:sz w:val="16"/>
          <w:szCs w:val="16"/>
          <w:highlight w:val="yellow"/>
        </w:rPr>
      </w:pPr>
    </w:p>
    <w:p w14:paraId="64B1EC9B" w14:textId="75BD9723" w:rsidR="00B80272" w:rsidRPr="005300D5" w:rsidRDefault="00B80272">
      <w:pPr>
        <w:rPr>
          <w:rFonts w:cs="Arial"/>
          <w:sz w:val="16"/>
          <w:szCs w:val="16"/>
          <w:highlight w:val="yellow"/>
        </w:rPr>
      </w:pPr>
    </w:p>
    <w:p w14:paraId="523A1226" w14:textId="77777777" w:rsidR="00461D50" w:rsidRPr="0037117A" w:rsidRDefault="00461D50" w:rsidP="00461D50">
      <w:pPr>
        <w:rPr>
          <w:rFonts w:ascii="Arial" w:hAnsi="Arial" w:cs="Arial"/>
          <w:b/>
          <w:color w:val="A14F8C"/>
        </w:rPr>
      </w:pPr>
      <w:r w:rsidRPr="0037117A">
        <w:rPr>
          <w:rFonts w:ascii="Arial" w:hAnsi="Arial" w:cs="Arial"/>
          <w:b/>
          <w:color w:val="A14F8C"/>
        </w:rPr>
        <w:t>SCHOOL OVERVIEW</w:t>
      </w:r>
    </w:p>
    <w:p w14:paraId="18D7175F" w14:textId="77777777" w:rsidR="00461D50" w:rsidRPr="00364D08" w:rsidRDefault="00461D50" w:rsidP="00461D50">
      <w:pPr>
        <w:rPr>
          <w:rFonts w:ascii="Arial" w:hAnsi="Arial" w:cs="Arial"/>
        </w:rPr>
      </w:pPr>
    </w:p>
    <w:tbl>
      <w:tblPr>
        <w:tblW w:w="145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9781"/>
      </w:tblGrid>
      <w:tr w:rsidR="00461D50" w:rsidRPr="00364D08" w14:paraId="3A23C47D" w14:textId="77777777" w:rsidTr="001B6CA3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849A4" w14:textId="77777777" w:rsidR="00461D50" w:rsidRPr="00364D08" w:rsidRDefault="00461D50" w:rsidP="0032642C">
            <w:pPr>
              <w:pStyle w:val="TableRow"/>
              <w:rPr>
                <w:rFonts w:cs="Arial"/>
                <w:b/>
                <w:sz w:val="22"/>
                <w:szCs w:val="22"/>
              </w:rPr>
            </w:pPr>
            <w:r w:rsidRPr="00364D08">
              <w:rPr>
                <w:rFonts w:cs="Arial"/>
                <w:b/>
                <w:sz w:val="22"/>
                <w:szCs w:val="22"/>
              </w:rPr>
              <w:t>Metric</w:t>
            </w:r>
          </w:p>
        </w:tc>
        <w:tc>
          <w:tcPr>
            <w:tcW w:w="97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DFE8" w14:textId="77777777" w:rsidR="00461D50" w:rsidRPr="00364D08" w:rsidRDefault="00461D50" w:rsidP="0032642C">
            <w:pPr>
              <w:pStyle w:val="TableRow"/>
              <w:rPr>
                <w:rFonts w:cs="Arial"/>
                <w:b/>
                <w:sz w:val="22"/>
                <w:szCs w:val="22"/>
              </w:rPr>
            </w:pPr>
            <w:r w:rsidRPr="00364D08">
              <w:rPr>
                <w:rFonts w:cs="Arial"/>
                <w:b/>
                <w:sz w:val="22"/>
                <w:szCs w:val="22"/>
              </w:rPr>
              <w:t>Data</w:t>
            </w:r>
          </w:p>
        </w:tc>
      </w:tr>
      <w:tr w:rsidR="00461D50" w:rsidRPr="00364D08" w14:paraId="240078EA" w14:textId="77777777" w:rsidTr="001B6CA3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6E5" w14:textId="77777777" w:rsidR="00461D50" w:rsidRPr="00364D08" w:rsidRDefault="00461D50" w:rsidP="0032642C">
            <w:pPr>
              <w:pStyle w:val="TableRow"/>
              <w:ind w:left="0"/>
              <w:rPr>
                <w:rFonts w:cs="Arial"/>
                <w:sz w:val="22"/>
                <w:szCs w:val="22"/>
              </w:rPr>
            </w:pPr>
            <w:r w:rsidRPr="00364D08">
              <w:rPr>
                <w:rFonts w:cs="Arial"/>
                <w:sz w:val="22"/>
                <w:szCs w:val="22"/>
              </w:rPr>
              <w:t xml:space="preserve"> School name</w:t>
            </w:r>
          </w:p>
        </w:tc>
        <w:tc>
          <w:tcPr>
            <w:tcW w:w="97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62D9B" w14:textId="532F430F" w:rsidR="00461D50" w:rsidRPr="00E2298C" w:rsidRDefault="00461D50" w:rsidP="0032642C">
            <w:pPr>
              <w:pStyle w:val="TableRow"/>
              <w:rPr>
                <w:b/>
              </w:rPr>
            </w:pPr>
            <w:r w:rsidRPr="00E2298C">
              <w:rPr>
                <w:rStyle w:val="Style1"/>
                <w:b w:val="0"/>
              </w:rPr>
              <w:t>Arundel Court Primary Academy &amp; Nursery</w:t>
            </w:r>
          </w:p>
        </w:tc>
      </w:tr>
      <w:tr w:rsidR="00461D50" w:rsidRPr="00364D08" w14:paraId="23943D2E" w14:textId="77777777" w:rsidTr="001B6CA3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B682C" w14:textId="77777777" w:rsidR="00461D50" w:rsidRPr="00364D08" w:rsidRDefault="00461D50" w:rsidP="0032642C">
            <w:pPr>
              <w:pStyle w:val="TableRow"/>
              <w:rPr>
                <w:rFonts w:cs="Arial"/>
                <w:sz w:val="22"/>
                <w:szCs w:val="22"/>
              </w:rPr>
            </w:pPr>
            <w:r w:rsidRPr="00364D08">
              <w:rPr>
                <w:rFonts w:cs="Arial"/>
                <w:sz w:val="22"/>
                <w:szCs w:val="22"/>
              </w:rPr>
              <w:t>Pupils in school</w:t>
            </w:r>
          </w:p>
        </w:tc>
        <w:tc>
          <w:tcPr>
            <w:tcW w:w="97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3E8B" w14:textId="49A6ED3A" w:rsidR="00461D50" w:rsidRDefault="00126C2C" w:rsidP="0032642C">
            <w:pPr>
              <w:pStyle w:val="TableRow"/>
            </w:pPr>
            <w:r>
              <w:t>545 (612</w:t>
            </w:r>
            <w:r w:rsidR="00316AAF" w:rsidRPr="00316AAF">
              <w:t xml:space="preserve"> with Nursery)</w:t>
            </w:r>
          </w:p>
        </w:tc>
      </w:tr>
      <w:tr w:rsidR="00461D50" w:rsidRPr="00364D08" w14:paraId="01046936" w14:textId="77777777" w:rsidTr="001B6CA3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BC9A8" w14:textId="77777777" w:rsidR="00461D50" w:rsidRPr="00877D91" w:rsidRDefault="00461D50" w:rsidP="0032642C">
            <w:pPr>
              <w:pStyle w:val="TableRow"/>
              <w:rPr>
                <w:rFonts w:cs="Arial"/>
                <w:sz w:val="22"/>
                <w:szCs w:val="22"/>
              </w:rPr>
            </w:pPr>
            <w:r w:rsidRPr="00877D91">
              <w:rPr>
                <w:rFonts w:cs="Arial"/>
                <w:sz w:val="22"/>
                <w:szCs w:val="22"/>
              </w:rPr>
              <w:t>Proportion of disadvantaged pupils</w:t>
            </w:r>
          </w:p>
        </w:tc>
        <w:tc>
          <w:tcPr>
            <w:tcW w:w="97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F17F" w14:textId="1006C3A8" w:rsidR="00461D50" w:rsidRPr="00877D91" w:rsidRDefault="00877D91" w:rsidP="0032642C">
            <w:pPr>
              <w:pStyle w:val="TableRow"/>
            </w:pPr>
            <w:r w:rsidRPr="00877D91">
              <w:t>60</w:t>
            </w:r>
            <w:r w:rsidR="00461D50" w:rsidRPr="00877D91">
              <w:t>%</w:t>
            </w:r>
          </w:p>
        </w:tc>
      </w:tr>
      <w:tr w:rsidR="00461D50" w:rsidRPr="00364D08" w14:paraId="0410A260" w14:textId="77777777" w:rsidTr="001B6CA3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4E874" w14:textId="77777777" w:rsidR="00461D50" w:rsidRPr="00364D08" w:rsidRDefault="00461D50" w:rsidP="0032642C">
            <w:pPr>
              <w:pStyle w:val="TableRow"/>
              <w:rPr>
                <w:rFonts w:cs="Arial"/>
                <w:sz w:val="22"/>
                <w:szCs w:val="22"/>
              </w:rPr>
            </w:pPr>
            <w:r w:rsidRPr="00364D08">
              <w:rPr>
                <w:rFonts w:cs="Arial"/>
                <w:sz w:val="22"/>
                <w:szCs w:val="22"/>
              </w:rPr>
              <w:t>Pupil premium allocation this academic year</w:t>
            </w:r>
          </w:p>
        </w:tc>
        <w:tc>
          <w:tcPr>
            <w:tcW w:w="97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66795" w14:textId="5FD94757" w:rsidR="00461D50" w:rsidRDefault="00126C2C" w:rsidP="0032642C">
            <w:pPr>
              <w:pStyle w:val="TableRow"/>
            </w:pPr>
            <w:r w:rsidRPr="00126C2C">
              <w:t>£404,845</w:t>
            </w:r>
          </w:p>
        </w:tc>
      </w:tr>
      <w:tr w:rsidR="00461D50" w:rsidRPr="00364D08" w14:paraId="19BCE8BB" w14:textId="77777777" w:rsidTr="001B6CA3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1F3A7" w14:textId="77777777" w:rsidR="00461D50" w:rsidRPr="00364D08" w:rsidRDefault="00461D50" w:rsidP="0032642C">
            <w:pPr>
              <w:pStyle w:val="TableRow"/>
              <w:rPr>
                <w:rFonts w:cs="Arial"/>
                <w:sz w:val="22"/>
                <w:szCs w:val="22"/>
              </w:rPr>
            </w:pPr>
            <w:r w:rsidRPr="00364D08">
              <w:rPr>
                <w:rFonts w:cs="Arial"/>
                <w:sz w:val="22"/>
                <w:szCs w:val="22"/>
              </w:rPr>
              <w:t>Academic year or years covered by statement</w:t>
            </w:r>
          </w:p>
        </w:tc>
        <w:tc>
          <w:tcPr>
            <w:tcW w:w="97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CF8AD" w14:textId="24AD719E" w:rsidR="00461D50" w:rsidRDefault="00461D50" w:rsidP="0032642C">
            <w:pPr>
              <w:pStyle w:val="TableRow"/>
            </w:pPr>
            <w:r>
              <w:t>2020-2021</w:t>
            </w:r>
          </w:p>
        </w:tc>
      </w:tr>
      <w:tr w:rsidR="00461D50" w:rsidRPr="00364D08" w14:paraId="69D91048" w14:textId="77777777" w:rsidTr="001B6CA3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90647" w14:textId="77777777" w:rsidR="00461D50" w:rsidRPr="00364D08" w:rsidRDefault="00461D50" w:rsidP="0032642C">
            <w:pPr>
              <w:pStyle w:val="TableRow"/>
              <w:rPr>
                <w:rFonts w:cs="Arial"/>
                <w:sz w:val="22"/>
                <w:szCs w:val="22"/>
              </w:rPr>
            </w:pPr>
            <w:r w:rsidRPr="00364D08">
              <w:rPr>
                <w:rFonts w:cs="Arial"/>
                <w:sz w:val="22"/>
                <w:szCs w:val="22"/>
              </w:rPr>
              <w:t>Publish date</w:t>
            </w:r>
          </w:p>
        </w:tc>
        <w:tc>
          <w:tcPr>
            <w:tcW w:w="97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2C269" w14:textId="55ECF9B4" w:rsidR="00461D50" w:rsidRDefault="00461D50" w:rsidP="00461D50">
            <w:pPr>
              <w:pStyle w:val="TableRow"/>
            </w:pPr>
            <w:r>
              <w:t>01 December 2020</w:t>
            </w:r>
          </w:p>
        </w:tc>
      </w:tr>
      <w:tr w:rsidR="00461D50" w:rsidRPr="00364D08" w14:paraId="05CCAC56" w14:textId="77777777" w:rsidTr="001B6CA3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287B4" w14:textId="77777777" w:rsidR="00461D50" w:rsidRPr="00364D08" w:rsidRDefault="00461D50" w:rsidP="0032642C">
            <w:pPr>
              <w:pStyle w:val="TableRow"/>
              <w:rPr>
                <w:rFonts w:cs="Arial"/>
                <w:sz w:val="22"/>
                <w:szCs w:val="22"/>
              </w:rPr>
            </w:pPr>
            <w:r w:rsidRPr="00364D08">
              <w:rPr>
                <w:rFonts w:cs="Arial"/>
                <w:sz w:val="22"/>
                <w:szCs w:val="22"/>
              </w:rPr>
              <w:t>Review date</w:t>
            </w:r>
          </w:p>
        </w:tc>
        <w:tc>
          <w:tcPr>
            <w:tcW w:w="97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CCD4C" w14:textId="1EA9BB57" w:rsidR="00461D50" w:rsidRDefault="00461D50" w:rsidP="00461D50">
            <w:pPr>
              <w:pStyle w:val="TableRow"/>
            </w:pPr>
            <w:r>
              <w:t>01 August 2021</w:t>
            </w:r>
          </w:p>
        </w:tc>
      </w:tr>
      <w:tr w:rsidR="00461D50" w:rsidRPr="00364D08" w14:paraId="69415878" w14:textId="77777777" w:rsidTr="001B6CA3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C1CE9" w14:textId="77777777" w:rsidR="00461D50" w:rsidRPr="00364D08" w:rsidRDefault="00461D50" w:rsidP="0032642C">
            <w:pPr>
              <w:pStyle w:val="TableRow"/>
              <w:rPr>
                <w:rFonts w:cs="Arial"/>
                <w:sz w:val="22"/>
                <w:szCs w:val="22"/>
              </w:rPr>
            </w:pPr>
            <w:r w:rsidRPr="00364D08">
              <w:rPr>
                <w:rFonts w:cs="Arial"/>
                <w:sz w:val="22"/>
                <w:szCs w:val="22"/>
              </w:rPr>
              <w:t>Statement authorised by</w:t>
            </w:r>
          </w:p>
        </w:tc>
        <w:tc>
          <w:tcPr>
            <w:tcW w:w="97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DDCED" w14:textId="4AAC48D0" w:rsidR="00461D50" w:rsidRDefault="00461D50" w:rsidP="0032642C">
            <w:pPr>
              <w:pStyle w:val="TableRow"/>
            </w:pPr>
            <w:r>
              <w:t>Rev. Charlotte Hetherington</w:t>
            </w:r>
          </w:p>
        </w:tc>
      </w:tr>
      <w:tr w:rsidR="00461D50" w:rsidRPr="00364D08" w14:paraId="16DBF4A1" w14:textId="77777777" w:rsidTr="001B6CA3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F4C6" w14:textId="77777777" w:rsidR="00461D50" w:rsidRPr="00364D08" w:rsidRDefault="00461D50" w:rsidP="0032642C">
            <w:pPr>
              <w:pStyle w:val="TableRow"/>
              <w:rPr>
                <w:rFonts w:cs="Arial"/>
                <w:sz w:val="22"/>
                <w:szCs w:val="22"/>
              </w:rPr>
            </w:pPr>
            <w:r w:rsidRPr="00364D08">
              <w:rPr>
                <w:rFonts w:cs="Arial"/>
                <w:sz w:val="22"/>
                <w:szCs w:val="22"/>
              </w:rPr>
              <w:t>Pupil premium lead</w:t>
            </w:r>
          </w:p>
        </w:tc>
        <w:tc>
          <w:tcPr>
            <w:tcW w:w="97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A091A" w14:textId="3877E561" w:rsidR="00461D50" w:rsidRDefault="00461D50" w:rsidP="0032642C">
            <w:pPr>
              <w:pStyle w:val="TableRow"/>
            </w:pPr>
            <w:r>
              <w:t>Diane Cook &amp; Karen Stocks</w:t>
            </w:r>
          </w:p>
        </w:tc>
      </w:tr>
      <w:tr w:rsidR="00461D50" w:rsidRPr="00364D08" w14:paraId="6EAFDEA5" w14:textId="77777777" w:rsidTr="001B6CA3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47139" w14:textId="77777777" w:rsidR="00461D50" w:rsidRPr="00364D08" w:rsidRDefault="00461D50" w:rsidP="0032642C">
            <w:pPr>
              <w:pStyle w:val="TableRow"/>
              <w:rPr>
                <w:rFonts w:cs="Arial"/>
                <w:sz w:val="22"/>
                <w:szCs w:val="22"/>
              </w:rPr>
            </w:pPr>
            <w:r w:rsidRPr="00364D08">
              <w:rPr>
                <w:rFonts w:cs="Arial"/>
                <w:sz w:val="22"/>
                <w:szCs w:val="22"/>
              </w:rPr>
              <w:t>Governor lead</w:t>
            </w:r>
          </w:p>
        </w:tc>
        <w:tc>
          <w:tcPr>
            <w:tcW w:w="97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85C0A" w14:textId="07039255" w:rsidR="00461D50" w:rsidRDefault="00461D50" w:rsidP="0032642C">
            <w:pPr>
              <w:pStyle w:val="TableRow"/>
            </w:pPr>
            <w:r>
              <w:t>Bev Tiller</w:t>
            </w:r>
          </w:p>
        </w:tc>
      </w:tr>
    </w:tbl>
    <w:p w14:paraId="6BFD592C" w14:textId="77777777" w:rsidR="00461D50" w:rsidRPr="00364D08" w:rsidRDefault="00461D50" w:rsidP="00461D50">
      <w:pPr>
        <w:rPr>
          <w:rFonts w:ascii="Arial" w:hAnsi="Arial" w:cs="Arial"/>
        </w:rPr>
      </w:pPr>
    </w:p>
    <w:p w14:paraId="7152E94A" w14:textId="77777777" w:rsidR="00461D50" w:rsidRPr="0037117A" w:rsidRDefault="00461D50" w:rsidP="00461D50">
      <w:pPr>
        <w:rPr>
          <w:rFonts w:ascii="Arial" w:hAnsi="Arial" w:cs="Arial"/>
          <w:b/>
          <w:color w:val="A14F8C"/>
        </w:rPr>
      </w:pPr>
      <w:r w:rsidRPr="0037117A">
        <w:rPr>
          <w:rFonts w:ascii="Arial" w:hAnsi="Arial" w:cs="Arial"/>
          <w:b/>
          <w:color w:val="A14F8C"/>
        </w:rPr>
        <w:t>DISADVANTAGED PUPIL PROGRESS SCORES FOR LAST ACADEMIC YEAR</w:t>
      </w:r>
    </w:p>
    <w:p w14:paraId="14CCA2EA" w14:textId="77777777" w:rsidR="00461D50" w:rsidRDefault="00461D50" w:rsidP="00461D50"/>
    <w:tbl>
      <w:tblPr>
        <w:tblW w:w="145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9781"/>
      </w:tblGrid>
      <w:tr w:rsidR="00461D50" w14:paraId="595D3DCA" w14:textId="77777777" w:rsidTr="001B6CA3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29532" w14:textId="77777777" w:rsidR="00461D50" w:rsidRDefault="00461D50" w:rsidP="0032642C">
            <w:pPr>
              <w:pStyle w:val="TableRow"/>
            </w:pPr>
            <w:r>
              <w:rPr>
                <w:b/>
                <w:sz w:val="22"/>
                <w:szCs w:val="22"/>
              </w:rPr>
              <w:t>Measure</w:t>
            </w:r>
          </w:p>
        </w:tc>
        <w:tc>
          <w:tcPr>
            <w:tcW w:w="97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25CC1" w14:textId="03CEE028" w:rsidR="00461D50" w:rsidRDefault="00103F70" w:rsidP="0032642C">
            <w:pPr>
              <w:pStyle w:val="TableRow"/>
            </w:pPr>
            <w:r>
              <w:rPr>
                <w:b/>
                <w:sz w:val="22"/>
                <w:szCs w:val="22"/>
              </w:rPr>
              <w:t>Percentage of children who made expected progress or above (End of Spring 2)</w:t>
            </w:r>
          </w:p>
        </w:tc>
      </w:tr>
      <w:tr w:rsidR="00461D50" w14:paraId="093B5568" w14:textId="77777777" w:rsidTr="001B6CA3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85AE0" w14:textId="77777777" w:rsidR="00461D50" w:rsidRDefault="00461D50" w:rsidP="0032642C">
            <w:pPr>
              <w:pStyle w:val="TableRow"/>
            </w:pPr>
            <w:r>
              <w:rPr>
                <w:rFonts w:cs="Calibri"/>
                <w:sz w:val="22"/>
                <w:szCs w:val="22"/>
              </w:rPr>
              <w:t>Reading</w:t>
            </w:r>
          </w:p>
        </w:tc>
        <w:tc>
          <w:tcPr>
            <w:tcW w:w="97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3442D" w14:textId="3A81BEF2" w:rsidR="00461D50" w:rsidRDefault="00103F70" w:rsidP="0032642C">
            <w:pPr>
              <w:pStyle w:val="TableRow"/>
            </w:pPr>
            <w:r>
              <w:t>80%</w:t>
            </w:r>
          </w:p>
        </w:tc>
      </w:tr>
      <w:tr w:rsidR="00461D50" w14:paraId="7915C17A" w14:textId="77777777" w:rsidTr="001B6CA3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82F34" w14:textId="77777777" w:rsidR="00461D50" w:rsidRDefault="00461D50" w:rsidP="0032642C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Writing</w:t>
            </w:r>
          </w:p>
        </w:tc>
        <w:tc>
          <w:tcPr>
            <w:tcW w:w="97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7AF1D" w14:textId="355C015D" w:rsidR="00461D50" w:rsidRDefault="00103F70" w:rsidP="0032642C">
            <w:pPr>
              <w:pStyle w:val="TableRow"/>
            </w:pPr>
            <w:r>
              <w:t>81%</w:t>
            </w:r>
          </w:p>
        </w:tc>
      </w:tr>
      <w:tr w:rsidR="00461D50" w14:paraId="38728BAC" w14:textId="77777777" w:rsidTr="001B6CA3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C4C45" w14:textId="77777777" w:rsidR="00461D50" w:rsidRDefault="00461D50" w:rsidP="0032642C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Maths</w:t>
            </w:r>
          </w:p>
        </w:tc>
        <w:tc>
          <w:tcPr>
            <w:tcW w:w="97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6E316" w14:textId="339EA2F5" w:rsidR="00461D50" w:rsidRDefault="00103F70" w:rsidP="0032642C">
            <w:pPr>
              <w:pStyle w:val="TableRow"/>
            </w:pPr>
            <w:r>
              <w:t>83%</w:t>
            </w:r>
          </w:p>
        </w:tc>
      </w:tr>
    </w:tbl>
    <w:p w14:paraId="1D6526AB" w14:textId="77777777" w:rsidR="00461D50" w:rsidRDefault="00461D50" w:rsidP="00461D50"/>
    <w:p w14:paraId="4C893826" w14:textId="77777777" w:rsidR="00461D50" w:rsidRDefault="00461D50" w:rsidP="00461D50">
      <w:pPr>
        <w:rPr>
          <w:rFonts w:ascii="Arial" w:hAnsi="Arial" w:cs="Arial"/>
          <w:b/>
          <w:color w:val="A14F8C"/>
        </w:rPr>
      </w:pPr>
      <w:r>
        <w:rPr>
          <w:rFonts w:ascii="Arial" w:hAnsi="Arial" w:cs="Arial"/>
          <w:b/>
          <w:color w:val="A14F8C"/>
        </w:rPr>
        <w:t>DISADVANTAGED ATTAINMENT FOR LAST ACADEMIC YEAR</w:t>
      </w:r>
    </w:p>
    <w:p w14:paraId="473BF554" w14:textId="77777777" w:rsidR="00461D50" w:rsidRDefault="00461D50" w:rsidP="00461D50">
      <w:pPr>
        <w:rPr>
          <w:rFonts w:ascii="Arial" w:hAnsi="Arial" w:cs="Arial"/>
          <w:b/>
          <w:color w:val="A14F8C"/>
        </w:rPr>
      </w:pPr>
    </w:p>
    <w:tbl>
      <w:tblPr>
        <w:tblW w:w="145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9781"/>
      </w:tblGrid>
      <w:tr w:rsidR="00461D50" w14:paraId="6B8A85AC" w14:textId="77777777" w:rsidTr="001B6CA3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F6417" w14:textId="77777777" w:rsidR="00461D50" w:rsidRDefault="00461D50" w:rsidP="0032642C">
            <w:pPr>
              <w:pStyle w:val="TableRow"/>
            </w:pPr>
            <w:r>
              <w:rPr>
                <w:b/>
                <w:sz w:val="22"/>
                <w:szCs w:val="22"/>
              </w:rPr>
              <w:t>Measure</w:t>
            </w:r>
          </w:p>
        </w:tc>
        <w:tc>
          <w:tcPr>
            <w:tcW w:w="97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FB89F" w14:textId="410B6C23" w:rsidR="00461D50" w:rsidRDefault="00B714F8" w:rsidP="00B714F8">
            <w:pPr>
              <w:pStyle w:val="TableRow"/>
            </w:pPr>
            <w:r>
              <w:rPr>
                <w:b/>
                <w:sz w:val="22"/>
                <w:szCs w:val="22"/>
              </w:rPr>
              <w:t>Percentage Achieving ARE (End of Spring 2)</w:t>
            </w:r>
          </w:p>
        </w:tc>
      </w:tr>
      <w:tr w:rsidR="00461D50" w14:paraId="017F57AF" w14:textId="77777777" w:rsidTr="001B6CA3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7167D" w14:textId="1B433CA4" w:rsidR="00461D50" w:rsidRDefault="00461D50" w:rsidP="0032642C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Meeting expected </w:t>
            </w:r>
            <w:r w:rsidR="00040EF8">
              <w:rPr>
                <w:rFonts w:cs="Calibri"/>
                <w:sz w:val="22"/>
                <w:szCs w:val="22"/>
              </w:rPr>
              <w:t xml:space="preserve">combined </w:t>
            </w:r>
            <w:r>
              <w:rPr>
                <w:rFonts w:cs="Calibri"/>
                <w:sz w:val="22"/>
                <w:szCs w:val="22"/>
              </w:rPr>
              <w:t>standard at KS2</w:t>
            </w:r>
          </w:p>
        </w:tc>
        <w:tc>
          <w:tcPr>
            <w:tcW w:w="97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68EC1" w14:textId="710ACF7B" w:rsidR="00461D50" w:rsidRPr="00B714F8" w:rsidRDefault="00B714F8" w:rsidP="0032642C">
            <w:pPr>
              <w:pStyle w:val="TableRow"/>
            </w:pPr>
            <w:r w:rsidRPr="00B714F8">
              <w:t>46%</w:t>
            </w:r>
          </w:p>
        </w:tc>
      </w:tr>
      <w:tr w:rsidR="00461D50" w14:paraId="5B9ED74F" w14:textId="77777777" w:rsidTr="001B6CA3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398B0" w14:textId="77777777" w:rsidR="00461D50" w:rsidRDefault="00461D50" w:rsidP="0032642C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Achieving high standard at KS2</w:t>
            </w:r>
          </w:p>
        </w:tc>
        <w:tc>
          <w:tcPr>
            <w:tcW w:w="97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54FAF" w14:textId="53C1B343" w:rsidR="00461D50" w:rsidRPr="00B714F8" w:rsidRDefault="00B714F8" w:rsidP="0032642C">
            <w:pPr>
              <w:pStyle w:val="TableRow"/>
            </w:pPr>
            <w:r w:rsidRPr="00B714F8">
              <w:t>1%</w:t>
            </w:r>
          </w:p>
        </w:tc>
      </w:tr>
    </w:tbl>
    <w:p w14:paraId="77B6D50D" w14:textId="77777777" w:rsidR="00461D50" w:rsidRDefault="00461D50" w:rsidP="00461D50">
      <w:pPr>
        <w:rPr>
          <w:rFonts w:ascii="Arial" w:hAnsi="Arial" w:cs="Arial"/>
          <w:b/>
          <w:color w:val="A14F8C"/>
        </w:rPr>
      </w:pPr>
    </w:p>
    <w:p w14:paraId="0E3BDBB6" w14:textId="77777777" w:rsidR="00E02513" w:rsidRDefault="00E02513" w:rsidP="00461D50">
      <w:pPr>
        <w:rPr>
          <w:rFonts w:ascii="Arial" w:hAnsi="Arial" w:cs="Arial"/>
          <w:b/>
          <w:color w:val="A14F8C"/>
        </w:rPr>
      </w:pPr>
    </w:p>
    <w:p w14:paraId="03EA6530" w14:textId="77777777" w:rsidR="00E02513" w:rsidRDefault="00E02513" w:rsidP="00461D50">
      <w:pPr>
        <w:rPr>
          <w:rFonts w:ascii="Arial" w:hAnsi="Arial" w:cs="Arial"/>
          <w:b/>
          <w:color w:val="A14F8C"/>
        </w:rPr>
      </w:pPr>
    </w:p>
    <w:p w14:paraId="68F97C65" w14:textId="77777777" w:rsidR="00E02513" w:rsidRDefault="00E02513" w:rsidP="00461D50">
      <w:pPr>
        <w:rPr>
          <w:rFonts w:ascii="Arial" w:hAnsi="Arial" w:cs="Arial"/>
          <w:b/>
          <w:color w:val="A14F8C"/>
        </w:rPr>
      </w:pPr>
    </w:p>
    <w:p w14:paraId="3C184E61" w14:textId="00877E00" w:rsidR="00461D50" w:rsidRPr="0037117A" w:rsidRDefault="00461D50" w:rsidP="00461D50">
      <w:pPr>
        <w:rPr>
          <w:rFonts w:ascii="Arial" w:hAnsi="Arial" w:cs="Arial"/>
          <w:b/>
          <w:color w:val="A14F8C"/>
        </w:rPr>
      </w:pPr>
      <w:r w:rsidRPr="0037117A">
        <w:rPr>
          <w:rFonts w:ascii="Arial" w:hAnsi="Arial" w:cs="Arial"/>
          <w:b/>
          <w:color w:val="A14F8C"/>
        </w:rPr>
        <w:t>STRATEGY AIMS FOR DISADVANTAGED PUPILS</w:t>
      </w:r>
    </w:p>
    <w:p w14:paraId="0B83C66B" w14:textId="77777777" w:rsidR="00461D50" w:rsidRDefault="00461D50" w:rsidP="00461D50"/>
    <w:tbl>
      <w:tblPr>
        <w:tblW w:w="145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4536"/>
        <w:gridCol w:w="7230"/>
      </w:tblGrid>
      <w:tr w:rsidR="00461D50" w14:paraId="2EAB33B5" w14:textId="77777777" w:rsidTr="001B6CA3">
        <w:trPr>
          <w:trHeight w:val="381"/>
        </w:trPr>
        <w:tc>
          <w:tcPr>
            <w:tcW w:w="2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FAEEB" w14:textId="77777777" w:rsidR="00461D50" w:rsidRDefault="00461D50" w:rsidP="0032642C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Aim</w:t>
            </w: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6421D" w14:textId="77777777" w:rsidR="00461D50" w:rsidRDefault="00461D50" w:rsidP="0032642C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Target</w:t>
            </w:r>
          </w:p>
        </w:tc>
        <w:tc>
          <w:tcPr>
            <w:tcW w:w="72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33D15" w14:textId="77777777" w:rsidR="00461D50" w:rsidRDefault="00461D50" w:rsidP="0032642C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Target date </w:t>
            </w:r>
          </w:p>
        </w:tc>
      </w:tr>
      <w:tr w:rsidR="00461D50" w14:paraId="0499B1F7" w14:textId="77777777" w:rsidTr="001B6CA3">
        <w:trPr>
          <w:trHeight w:val="381"/>
        </w:trPr>
        <w:tc>
          <w:tcPr>
            <w:tcW w:w="2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B81DD" w14:textId="77777777" w:rsidR="00461D50" w:rsidRDefault="00461D50" w:rsidP="0032642C">
            <w:pPr>
              <w:pStyle w:val="TableRow"/>
            </w:pPr>
            <w:r>
              <w:rPr>
                <w:rFonts w:cs="Calibri"/>
                <w:sz w:val="22"/>
                <w:szCs w:val="22"/>
              </w:rPr>
              <w:t>Progress in Reading</w:t>
            </w: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1F6B0" w14:textId="77777777" w:rsidR="00461D50" w:rsidRDefault="00461D50" w:rsidP="0032642C">
            <w:pPr>
              <w:pStyle w:val="TableRow"/>
            </w:pPr>
            <w:r>
              <w:t>Achieve national average progress scores in KS2 Reading (0)</w:t>
            </w:r>
          </w:p>
        </w:tc>
        <w:tc>
          <w:tcPr>
            <w:tcW w:w="72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1C46F" w14:textId="3B522036" w:rsidR="00461D50" w:rsidRDefault="00D93BBD" w:rsidP="00D93BBD">
            <w:pPr>
              <w:pStyle w:val="TableRow"/>
            </w:pPr>
            <w:r>
              <w:t xml:space="preserve">Sept </w:t>
            </w:r>
            <w:r w:rsidRPr="00D93BBD">
              <w:t>23</w:t>
            </w:r>
          </w:p>
        </w:tc>
      </w:tr>
      <w:tr w:rsidR="00461D50" w14:paraId="610237D8" w14:textId="77777777" w:rsidTr="001B6CA3">
        <w:trPr>
          <w:trHeight w:val="381"/>
        </w:trPr>
        <w:tc>
          <w:tcPr>
            <w:tcW w:w="2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D09D4" w14:textId="77777777" w:rsidR="00461D50" w:rsidRDefault="00461D50" w:rsidP="0032642C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Progress in Writing</w:t>
            </w: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ECD3B" w14:textId="77777777" w:rsidR="00461D50" w:rsidRDefault="00461D50" w:rsidP="0032642C">
            <w:pPr>
              <w:pStyle w:val="TableRow"/>
            </w:pPr>
            <w:r>
              <w:t>Achieve national average progress scores in KS2 Writing (0)</w:t>
            </w:r>
          </w:p>
        </w:tc>
        <w:tc>
          <w:tcPr>
            <w:tcW w:w="72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40149" w14:textId="77777777" w:rsidR="00461D50" w:rsidRDefault="00461D50" w:rsidP="0032642C">
            <w:pPr>
              <w:pStyle w:val="TableRow"/>
            </w:pPr>
            <w:r>
              <w:t>Sept 23</w:t>
            </w:r>
          </w:p>
        </w:tc>
      </w:tr>
      <w:tr w:rsidR="00461D50" w14:paraId="1BDA196B" w14:textId="77777777" w:rsidTr="001B6CA3">
        <w:trPr>
          <w:trHeight w:val="381"/>
        </w:trPr>
        <w:tc>
          <w:tcPr>
            <w:tcW w:w="2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53542" w14:textId="77777777" w:rsidR="00461D50" w:rsidRDefault="00461D50" w:rsidP="0032642C">
            <w:pPr>
              <w:pStyle w:val="TableRow"/>
            </w:pPr>
            <w:r>
              <w:rPr>
                <w:rFonts w:cs="Calibri"/>
                <w:sz w:val="22"/>
                <w:szCs w:val="22"/>
              </w:rPr>
              <w:t>Progress in Mathematics</w:t>
            </w: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8EC03" w14:textId="77777777" w:rsidR="00461D50" w:rsidRDefault="00461D50" w:rsidP="0032642C">
            <w:pPr>
              <w:pStyle w:val="TableRow"/>
            </w:pPr>
            <w:r>
              <w:t>Achieve average KS2 Mathematics progress score (X.X)</w:t>
            </w:r>
          </w:p>
        </w:tc>
        <w:tc>
          <w:tcPr>
            <w:tcW w:w="72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2EA0F" w14:textId="77777777" w:rsidR="00461D50" w:rsidRDefault="00461D50" w:rsidP="0032642C">
            <w:pPr>
              <w:pStyle w:val="TableRow"/>
            </w:pPr>
            <w:r>
              <w:t>Sept 23</w:t>
            </w:r>
          </w:p>
        </w:tc>
      </w:tr>
      <w:tr w:rsidR="00461D50" w14:paraId="76EA53E2" w14:textId="77777777" w:rsidTr="001B6CA3">
        <w:trPr>
          <w:trHeight w:val="381"/>
        </w:trPr>
        <w:tc>
          <w:tcPr>
            <w:tcW w:w="2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DDACA" w14:textId="77777777" w:rsidR="00461D50" w:rsidRDefault="00461D50" w:rsidP="0032642C">
            <w:pPr>
              <w:pStyle w:val="TableRow"/>
            </w:pPr>
            <w:r>
              <w:rPr>
                <w:rFonts w:cs="Calibri"/>
                <w:sz w:val="22"/>
                <w:szCs w:val="22"/>
              </w:rPr>
              <w:t>Phonics</w:t>
            </w: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F44B5" w14:textId="77777777" w:rsidR="00461D50" w:rsidRDefault="00461D50" w:rsidP="0032642C">
            <w:pPr>
              <w:pStyle w:val="TableRow"/>
            </w:pPr>
            <w:r>
              <w:t>Achieve national average expected standard in PSC</w:t>
            </w:r>
          </w:p>
        </w:tc>
        <w:tc>
          <w:tcPr>
            <w:tcW w:w="72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BBEF9" w14:textId="77777777" w:rsidR="00461D50" w:rsidRDefault="00461D50" w:rsidP="0032642C">
            <w:pPr>
              <w:pStyle w:val="TableRow"/>
            </w:pPr>
            <w:r>
              <w:t>Sept 23</w:t>
            </w:r>
          </w:p>
        </w:tc>
      </w:tr>
      <w:tr w:rsidR="00461D50" w14:paraId="792A56E8" w14:textId="77777777" w:rsidTr="001B6CA3">
        <w:trPr>
          <w:trHeight w:val="381"/>
        </w:trPr>
        <w:tc>
          <w:tcPr>
            <w:tcW w:w="2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107DB" w14:textId="77777777" w:rsidR="00461D50" w:rsidRDefault="00461D50" w:rsidP="0032642C">
            <w:pPr>
              <w:pStyle w:val="TableRow"/>
            </w:pPr>
            <w:r>
              <w:rPr>
                <w:sz w:val="22"/>
                <w:szCs w:val="22"/>
              </w:rPr>
              <w:t>Other</w:t>
            </w: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70EB0" w14:textId="5A05071A" w:rsidR="00461D50" w:rsidRDefault="00461D50" w:rsidP="00877D91">
            <w:pPr>
              <w:pStyle w:val="TableRow"/>
            </w:pPr>
            <w:r>
              <w:t xml:space="preserve">Improve attendance of disadvantaged pupils to LA average </w:t>
            </w:r>
          </w:p>
        </w:tc>
        <w:tc>
          <w:tcPr>
            <w:tcW w:w="72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B3D46" w14:textId="77777777" w:rsidR="00461D50" w:rsidRDefault="00461D50" w:rsidP="0032642C">
            <w:pPr>
              <w:pStyle w:val="TableRow"/>
            </w:pPr>
            <w:r>
              <w:t>Sept 23</w:t>
            </w:r>
          </w:p>
        </w:tc>
      </w:tr>
    </w:tbl>
    <w:p w14:paraId="6854F020" w14:textId="77777777" w:rsidR="00461D50" w:rsidRDefault="00461D50" w:rsidP="00461D50"/>
    <w:p w14:paraId="1D8CE08E" w14:textId="77777777" w:rsidR="00461D50" w:rsidRDefault="00461D50" w:rsidP="00461D50"/>
    <w:p w14:paraId="408F74C3" w14:textId="77777777" w:rsidR="00461D50" w:rsidRPr="0037117A" w:rsidRDefault="00461D50" w:rsidP="00461D50">
      <w:pPr>
        <w:rPr>
          <w:rFonts w:ascii="Arial" w:hAnsi="Arial" w:cs="Arial"/>
          <w:b/>
          <w:color w:val="A14F8C"/>
        </w:rPr>
      </w:pPr>
      <w:r w:rsidRPr="0037117A">
        <w:rPr>
          <w:rFonts w:ascii="Arial" w:hAnsi="Arial" w:cs="Arial"/>
          <w:b/>
          <w:color w:val="A14F8C"/>
        </w:rPr>
        <w:t>TEACHING PRIORITIES FOR CURRENT ACADEMIC YEAR</w:t>
      </w:r>
    </w:p>
    <w:p w14:paraId="5A7F3A20" w14:textId="77777777" w:rsidR="00461D50" w:rsidRDefault="00461D50" w:rsidP="00461D50"/>
    <w:p w14:paraId="5DE5BCEF" w14:textId="77777777" w:rsidR="00461D50" w:rsidRDefault="00461D50" w:rsidP="00461D50"/>
    <w:tbl>
      <w:tblPr>
        <w:tblW w:w="145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11057"/>
      </w:tblGrid>
      <w:tr w:rsidR="00461D50" w14:paraId="5ED6A7BA" w14:textId="77777777" w:rsidTr="001B6CA3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DF876" w14:textId="77777777" w:rsidR="00461D50" w:rsidRDefault="00461D50" w:rsidP="0032642C">
            <w:pPr>
              <w:pStyle w:val="TableRow"/>
            </w:pPr>
            <w:r>
              <w:rPr>
                <w:b/>
                <w:sz w:val="22"/>
                <w:szCs w:val="22"/>
              </w:rPr>
              <w:t>Measure</w:t>
            </w:r>
          </w:p>
        </w:tc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1A653" w14:textId="77777777" w:rsidR="00461D50" w:rsidRDefault="00461D50" w:rsidP="0032642C">
            <w:pPr>
              <w:pStyle w:val="TableRow"/>
            </w:pPr>
            <w:r>
              <w:rPr>
                <w:b/>
                <w:sz w:val="22"/>
                <w:szCs w:val="22"/>
              </w:rPr>
              <w:t>Activity</w:t>
            </w:r>
          </w:p>
        </w:tc>
      </w:tr>
      <w:tr w:rsidR="00461D50" w14:paraId="3A106E38" w14:textId="77777777" w:rsidTr="001B6CA3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D61C9" w14:textId="77777777" w:rsidR="00461D50" w:rsidRDefault="00461D50" w:rsidP="0032642C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Priority 1</w:t>
            </w:r>
          </w:p>
        </w:tc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D4659" w14:textId="72BA8D79" w:rsidR="00461D50" w:rsidRDefault="00040EF8" w:rsidP="0032642C">
            <w:pPr>
              <w:pStyle w:val="TableRow"/>
            </w:pPr>
            <w:r>
              <w:t xml:space="preserve">To support and enhance the </w:t>
            </w:r>
            <w:r w:rsidRPr="00040EF8">
              <w:t>catch up strategy for closing the gaps in phonics, reading, writing &amp; maths.</w:t>
            </w:r>
          </w:p>
        </w:tc>
      </w:tr>
      <w:tr w:rsidR="00040EF8" w14:paraId="419C9870" w14:textId="77777777" w:rsidTr="001B6CA3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0420D" w14:textId="2778D6F9" w:rsidR="00040EF8" w:rsidRDefault="00040EF8" w:rsidP="0032642C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Priority 2</w:t>
            </w:r>
          </w:p>
        </w:tc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2D686" w14:textId="69173AED" w:rsidR="00040EF8" w:rsidRDefault="0065478D" w:rsidP="0065478D">
            <w:pPr>
              <w:pStyle w:val="TableRow"/>
            </w:pPr>
            <w:r>
              <w:t xml:space="preserve">Employment of skilled IT teaching assistant to deliver and embed a digital/remote learning strategy. </w:t>
            </w:r>
          </w:p>
        </w:tc>
      </w:tr>
      <w:tr w:rsidR="00461D50" w14:paraId="238E30B1" w14:textId="77777777" w:rsidTr="001B6CA3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1226D" w14:textId="2D2BCD7E" w:rsidR="00461D50" w:rsidRDefault="00040EF8" w:rsidP="0032642C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Priority 3</w:t>
            </w:r>
          </w:p>
        </w:tc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27F65" w14:textId="1BCC7A0D" w:rsidR="00461D50" w:rsidRDefault="0065478D" w:rsidP="0032642C">
            <w:pPr>
              <w:pStyle w:val="TableRow"/>
            </w:pPr>
            <w:r w:rsidRPr="0065478D">
              <w:t>To support and embed a systematic whole school approach for teaching reading and phonics in order to accelerate progress, including reading comprehension</w:t>
            </w:r>
          </w:p>
        </w:tc>
      </w:tr>
      <w:tr w:rsidR="00040EF8" w14:paraId="1087BD7D" w14:textId="77777777" w:rsidTr="001B6CA3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7C8D5" w14:textId="101A8D3D" w:rsidR="00040EF8" w:rsidRDefault="0065478D" w:rsidP="0032642C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Priority 4</w:t>
            </w:r>
          </w:p>
        </w:tc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089EB" w14:textId="72658F39" w:rsidR="00040EF8" w:rsidRDefault="0065478D" w:rsidP="0065478D">
            <w:pPr>
              <w:pStyle w:val="TableRow"/>
              <w:ind w:left="0"/>
            </w:pPr>
            <w:r>
              <w:t xml:space="preserve">Maths team working closely </w:t>
            </w:r>
            <w:r w:rsidRPr="0065478D">
              <w:t xml:space="preserve">with the maths hub and </w:t>
            </w:r>
            <w:r>
              <w:t>supporting the t</w:t>
            </w:r>
            <w:r w:rsidRPr="0065478D">
              <w:t>eaching for Mastery across all year groups</w:t>
            </w:r>
            <w:r>
              <w:t xml:space="preserve"> through quality CPD &amp; PDM</w:t>
            </w:r>
          </w:p>
        </w:tc>
      </w:tr>
      <w:tr w:rsidR="0065478D" w14:paraId="112725AE" w14:textId="77777777" w:rsidTr="00FE7703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0048B" w14:textId="4B4AB9B9" w:rsidR="0065478D" w:rsidRDefault="00D93BBD" w:rsidP="0032642C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Priority 5</w:t>
            </w:r>
          </w:p>
        </w:tc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1526" w14:textId="246D20B1" w:rsidR="0065478D" w:rsidRDefault="0065478D" w:rsidP="0032642C">
            <w:pPr>
              <w:pStyle w:val="TableRow"/>
            </w:pPr>
          </w:p>
        </w:tc>
      </w:tr>
    </w:tbl>
    <w:p w14:paraId="21BC1793" w14:textId="78148E1B" w:rsidR="00040EF8" w:rsidRDefault="00040EF8" w:rsidP="00461D50">
      <w:pPr>
        <w:rPr>
          <w:rFonts w:ascii="Arial" w:hAnsi="Arial" w:cs="Arial"/>
          <w:b/>
          <w:color w:val="A14F8C"/>
        </w:rPr>
      </w:pPr>
    </w:p>
    <w:p w14:paraId="479C9247" w14:textId="178A9085" w:rsidR="00E02513" w:rsidRDefault="00E02513" w:rsidP="00461D50">
      <w:pPr>
        <w:rPr>
          <w:rFonts w:ascii="Arial" w:hAnsi="Arial" w:cs="Arial"/>
          <w:b/>
          <w:color w:val="A14F8C"/>
        </w:rPr>
      </w:pPr>
    </w:p>
    <w:p w14:paraId="39D6FE88" w14:textId="2A04F5A8" w:rsidR="00E02513" w:rsidRDefault="00E02513" w:rsidP="00461D50">
      <w:pPr>
        <w:rPr>
          <w:rFonts w:ascii="Arial" w:hAnsi="Arial" w:cs="Arial"/>
          <w:b/>
          <w:color w:val="A14F8C"/>
        </w:rPr>
      </w:pPr>
    </w:p>
    <w:p w14:paraId="1B50F79D" w14:textId="77777777" w:rsidR="00E02513" w:rsidRDefault="00E02513" w:rsidP="00461D50">
      <w:pPr>
        <w:rPr>
          <w:rFonts w:ascii="Arial" w:hAnsi="Arial" w:cs="Arial"/>
          <w:b/>
          <w:color w:val="A14F8C"/>
        </w:rPr>
      </w:pPr>
    </w:p>
    <w:tbl>
      <w:tblPr>
        <w:tblStyle w:val="TableGrid"/>
        <w:tblW w:w="14555" w:type="dxa"/>
        <w:tblLook w:val="04A0" w:firstRow="1" w:lastRow="0" w:firstColumn="1" w:lastColumn="0" w:noHBand="0" w:noVBand="1"/>
      </w:tblPr>
      <w:tblGrid>
        <w:gridCol w:w="14555"/>
      </w:tblGrid>
      <w:tr w:rsidR="004F6D28" w:rsidRPr="000B1B14" w14:paraId="3DA28C3B" w14:textId="77777777" w:rsidTr="001B6CA3">
        <w:tc>
          <w:tcPr>
            <w:tcW w:w="14555" w:type="dxa"/>
            <w:shd w:val="clear" w:color="auto" w:fill="95B3D7" w:themeFill="accent1" w:themeFillTint="99"/>
            <w:tcMar>
              <w:top w:w="57" w:type="dxa"/>
              <w:bottom w:w="57" w:type="dxa"/>
            </w:tcMar>
          </w:tcPr>
          <w:p w14:paraId="2A3E9338" w14:textId="77777777" w:rsidR="004F6D28" w:rsidRPr="000B1B14" w:rsidRDefault="004F6D28" w:rsidP="0032642C">
            <w:pPr>
              <w:rPr>
                <w:rFonts w:cs="Arial"/>
                <w:i/>
                <w:color w:val="FFFF00"/>
                <w:sz w:val="24"/>
              </w:rPr>
            </w:pPr>
            <w:r w:rsidRPr="00C333E3">
              <w:rPr>
                <w:rFonts w:cs="Arial"/>
                <w:b/>
                <w:color w:val="FFFF00"/>
                <w:sz w:val="24"/>
              </w:rPr>
              <w:lastRenderedPageBreak/>
              <w:t xml:space="preserve">In-school barriers </w:t>
            </w:r>
            <w:r w:rsidRPr="00C333E3">
              <w:rPr>
                <w:rFonts w:cs="Arial"/>
                <w:i/>
                <w:color w:val="FFFF00"/>
                <w:sz w:val="24"/>
              </w:rPr>
              <w:t>(issues to be addressed in school)</w:t>
            </w:r>
          </w:p>
        </w:tc>
      </w:tr>
      <w:tr w:rsidR="004F6D28" w:rsidRPr="00B52E5B" w14:paraId="2ADFDA00" w14:textId="77777777" w:rsidTr="001B6CA3">
        <w:tc>
          <w:tcPr>
            <w:tcW w:w="14555" w:type="dxa"/>
          </w:tcPr>
          <w:p w14:paraId="1FEA98D0" w14:textId="77777777" w:rsidR="004F6D28" w:rsidRPr="00B52E5B" w:rsidRDefault="004F6D28" w:rsidP="0032642C">
            <w:pPr>
              <w:rPr>
                <w:rFonts w:ascii="Arial" w:hAnsi="Arial" w:cs="Arial"/>
                <w:noProof/>
                <w:szCs w:val="18"/>
                <w:lang w:eastAsia="en-GB"/>
              </w:rPr>
            </w:pPr>
            <w:r w:rsidRPr="00B52E5B">
              <w:rPr>
                <w:rFonts w:ascii="Arial" w:hAnsi="Arial" w:cs="Arial"/>
                <w:noProof/>
                <w:szCs w:val="18"/>
                <w:lang w:eastAsia="en-GB"/>
              </w:rPr>
              <w:t>On entry to school pupils’ oral language and communication skills are lower than their peers nationally.</w:t>
            </w:r>
            <w:r w:rsidRPr="00B52E5B">
              <w:rPr>
                <w:rFonts w:ascii="Arial" w:hAnsi="Arial" w:cs="Arial"/>
              </w:rPr>
              <w:t xml:space="preserve"> </w:t>
            </w:r>
            <w:r w:rsidRPr="00B52E5B">
              <w:rPr>
                <w:rFonts w:ascii="Arial" w:hAnsi="Arial" w:cs="Arial"/>
                <w:noProof/>
                <w:szCs w:val="18"/>
                <w:lang w:eastAsia="en-GB"/>
              </w:rPr>
              <w:t>A number of children are not ‘school ready’ on entry to school e.g. toileting, separating from parent/carer, demonstrate listening skills and interact with adults and peers.  These children need additional transition arrangements to prepare them for the next stage in learning.</w:t>
            </w:r>
          </w:p>
          <w:p w14:paraId="05F53430" w14:textId="77777777" w:rsidR="004F6D28" w:rsidRPr="00B52E5B" w:rsidRDefault="004F6D28" w:rsidP="0032642C">
            <w:pPr>
              <w:rPr>
                <w:rFonts w:ascii="Arial" w:hAnsi="Arial" w:cs="Arial"/>
                <w:szCs w:val="18"/>
              </w:rPr>
            </w:pPr>
          </w:p>
        </w:tc>
      </w:tr>
      <w:tr w:rsidR="00017A7F" w:rsidRPr="00B52E5B" w14:paraId="490B1595" w14:textId="77777777" w:rsidTr="001B6CA3">
        <w:tc>
          <w:tcPr>
            <w:tcW w:w="14555" w:type="dxa"/>
          </w:tcPr>
          <w:p w14:paraId="0FA85D2C" w14:textId="4BC526D1" w:rsidR="00017A7F" w:rsidRPr="00B52E5B" w:rsidRDefault="00017A7F" w:rsidP="0032642C">
            <w:pPr>
              <w:rPr>
                <w:rFonts w:ascii="Arial" w:hAnsi="Arial" w:cs="Arial"/>
                <w:noProof/>
                <w:szCs w:val="18"/>
                <w:lang w:eastAsia="en-GB"/>
              </w:rPr>
            </w:pPr>
            <w:r w:rsidRPr="00B52E5B">
              <w:rPr>
                <w:rFonts w:ascii="Arial" w:hAnsi="Arial" w:cs="Arial"/>
                <w:noProof/>
                <w:szCs w:val="18"/>
                <w:lang w:eastAsia="en-GB"/>
              </w:rPr>
              <w:t>Not all staff confident and skilled with phonics delivery (NQT/KS 2 staff)</w:t>
            </w:r>
          </w:p>
        </w:tc>
      </w:tr>
      <w:tr w:rsidR="004F6D28" w:rsidRPr="00B52E5B" w14:paraId="46F7AAC7" w14:textId="77777777" w:rsidTr="001B6CA3">
        <w:tc>
          <w:tcPr>
            <w:tcW w:w="14555" w:type="dxa"/>
          </w:tcPr>
          <w:p w14:paraId="67236769" w14:textId="2FF435AD" w:rsidR="004F6D28" w:rsidRPr="00B52E5B" w:rsidRDefault="004F6D28" w:rsidP="004F6D28">
            <w:pPr>
              <w:rPr>
                <w:rFonts w:ascii="Arial" w:hAnsi="Arial" w:cs="Arial"/>
                <w:noProof/>
                <w:szCs w:val="18"/>
                <w:lang w:eastAsia="en-GB"/>
              </w:rPr>
            </w:pPr>
            <w:r w:rsidRPr="00B52E5B">
              <w:rPr>
                <w:rFonts w:ascii="Arial" w:hAnsi="Arial" w:cs="Arial"/>
                <w:noProof/>
                <w:szCs w:val="18"/>
                <w:lang w:eastAsia="en-GB"/>
              </w:rPr>
              <w:t>Covid 19 Barriers to date are:</w:t>
            </w:r>
          </w:p>
          <w:p w14:paraId="1CA7D65E" w14:textId="77777777" w:rsidR="004F6D28" w:rsidRPr="00B52E5B" w:rsidRDefault="004F6D28" w:rsidP="004F6D28">
            <w:pPr>
              <w:rPr>
                <w:rFonts w:ascii="Arial" w:hAnsi="Arial" w:cs="Arial"/>
                <w:noProof/>
                <w:szCs w:val="18"/>
                <w:lang w:eastAsia="en-GB"/>
              </w:rPr>
            </w:pPr>
            <w:r w:rsidRPr="00B52E5B">
              <w:rPr>
                <w:rFonts w:ascii="Arial" w:hAnsi="Arial" w:cs="Arial"/>
                <w:noProof/>
                <w:szCs w:val="18"/>
                <w:lang w:eastAsia="en-GB"/>
              </w:rPr>
              <w:t xml:space="preserve">Time &amp; space to deliver training </w:t>
            </w:r>
          </w:p>
          <w:p w14:paraId="3193F4BF" w14:textId="3309DE74" w:rsidR="004F6D28" w:rsidRPr="00B52E5B" w:rsidRDefault="004F6D28" w:rsidP="004F6D28">
            <w:pPr>
              <w:rPr>
                <w:rFonts w:ascii="Arial" w:hAnsi="Arial" w:cs="Arial"/>
                <w:noProof/>
                <w:szCs w:val="18"/>
                <w:lang w:eastAsia="en-GB"/>
              </w:rPr>
            </w:pPr>
            <w:r w:rsidRPr="00B52E5B">
              <w:rPr>
                <w:rFonts w:ascii="Arial" w:hAnsi="Arial" w:cs="Arial"/>
                <w:noProof/>
                <w:szCs w:val="18"/>
                <w:lang w:eastAsia="en-GB"/>
              </w:rPr>
              <w:t>staffing is a huge barrier because of the Covid situation e.g. class bubbles and staff absence</w:t>
            </w:r>
          </w:p>
          <w:p w14:paraId="081A1466" w14:textId="483BDC6B" w:rsidR="004F6D28" w:rsidRPr="00B52E5B" w:rsidRDefault="004F6D28" w:rsidP="004F6D28">
            <w:pPr>
              <w:rPr>
                <w:rFonts w:ascii="Arial" w:hAnsi="Arial" w:cs="Arial"/>
                <w:noProof/>
                <w:szCs w:val="18"/>
                <w:lang w:eastAsia="en-GB"/>
              </w:rPr>
            </w:pPr>
            <w:r w:rsidRPr="00B52E5B">
              <w:rPr>
                <w:rFonts w:ascii="Arial" w:hAnsi="Arial" w:cs="Arial"/>
                <w:noProof/>
                <w:szCs w:val="18"/>
                <w:lang w:eastAsia="en-GB"/>
              </w:rPr>
              <w:t>Space for small group intervention due to Covid</w:t>
            </w:r>
          </w:p>
          <w:p w14:paraId="17B99E39" w14:textId="18DBC39E" w:rsidR="004F6D28" w:rsidRPr="00B52E5B" w:rsidRDefault="00017A7F" w:rsidP="0032642C">
            <w:pPr>
              <w:rPr>
                <w:rFonts w:ascii="Arial" w:hAnsi="Arial" w:cs="Arial"/>
                <w:noProof/>
                <w:szCs w:val="18"/>
                <w:lang w:eastAsia="en-GB"/>
              </w:rPr>
            </w:pPr>
            <w:r w:rsidRPr="00B52E5B">
              <w:rPr>
                <w:rFonts w:ascii="Arial" w:hAnsi="Arial" w:cs="Arial"/>
                <w:noProof/>
                <w:szCs w:val="18"/>
                <w:lang w:eastAsia="en-GB"/>
              </w:rPr>
              <w:t>Teacher MS Teams/office 365 knowledge &amp; confidence</w:t>
            </w:r>
          </w:p>
        </w:tc>
      </w:tr>
      <w:tr w:rsidR="004F6D28" w:rsidRPr="00B52E5B" w14:paraId="02586668" w14:textId="77777777" w:rsidTr="001B6CA3">
        <w:tc>
          <w:tcPr>
            <w:tcW w:w="14555" w:type="dxa"/>
          </w:tcPr>
          <w:p w14:paraId="68BAED31" w14:textId="77777777" w:rsidR="004F6D28" w:rsidRPr="00B52E5B" w:rsidRDefault="004F6D28" w:rsidP="0032642C">
            <w:pPr>
              <w:rPr>
                <w:rFonts w:ascii="Arial" w:hAnsi="Arial" w:cs="Arial"/>
                <w:szCs w:val="18"/>
              </w:rPr>
            </w:pPr>
            <w:r w:rsidRPr="00B52E5B">
              <w:rPr>
                <w:rFonts w:ascii="Arial" w:hAnsi="Arial" w:cs="Arial"/>
                <w:szCs w:val="18"/>
              </w:rPr>
              <w:t>Pupils in receipt of PP who also have significant special educational needs, some are complex and require additional SALT support. Main area of need is Communication and Interaction.</w:t>
            </w:r>
          </w:p>
          <w:p w14:paraId="662A5DAB" w14:textId="77777777" w:rsidR="004F6D28" w:rsidRPr="00B52E5B" w:rsidRDefault="004F6D28" w:rsidP="0032642C">
            <w:pPr>
              <w:rPr>
                <w:rFonts w:ascii="Arial" w:hAnsi="Arial" w:cs="Arial"/>
                <w:szCs w:val="18"/>
              </w:rPr>
            </w:pPr>
          </w:p>
        </w:tc>
      </w:tr>
      <w:tr w:rsidR="004F6D28" w:rsidRPr="00B52E5B" w14:paraId="26F90151" w14:textId="77777777" w:rsidTr="001B6CA3">
        <w:tc>
          <w:tcPr>
            <w:tcW w:w="14555" w:type="dxa"/>
          </w:tcPr>
          <w:p w14:paraId="145D4BDF" w14:textId="77777777" w:rsidR="004F6D28" w:rsidRPr="00B52E5B" w:rsidRDefault="004F6D28" w:rsidP="0032642C">
            <w:pPr>
              <w:rPr>
                <w:rFonts w:ascii="Arial" w:hAnsi="Arial" w:cs="Arial"/>
                <w:szCs w:val="18"/>
              </w:rPr>
            </w:pPr>
            <w:r w:rsidRPr="00B52E5B">
              <w:rPr>
                <w:rFonts w:ascii="Arial" w:hAnsi="Arial" w:cs="Arial"/>
                <w:szCs w:val="18"/>
              </w:rPr>
              <w:t>Pupils in receipt of PP who are mobile – e.g. join the school mid-year (last year 15% of the school population was transient).</w:t>
            </w:r>
          </w:p>
          <w:p w14:paraId="5A34644F" w14:textId="77777777" w:rsidR="004F6D28" w:rsidRPr="00B52E5B" w:rsidRDefault="004F6D28" w:rsidP="0032642C">
            <w:pPr>
              <w:rPr>
                <w:rFonts w:ascii="Arial" w:hAnsi="Arial" w:cs="Arial"/>
                <w:szCs w:val="18"/>
              </w:rPr>
            </w:pPr>
          </w:p>
        </w:tc>
      </w:tr>
      <w:tr w:rsidR="004F6D28" w:rsidRPr="00B52E5B" w14:paraId="4C82A993" w14:textId="77777777" w:rsidTr="001B6CA3">
        <w:tc>
          <w:tcPr>
            <w:tcW w:w="14555" w:type="dxa"/>
          </w:tcPr>
          <w:p w14:paraId="39B4595E" w14:textId="77777777" w:rsidR="004F6D28" w:rsidRPr="00B52E5B" w:rsidRDefault="004F6D28" w:rsidP="0032642C">
            <w:pPr>
              <w:rPr>
                <w:rFonts w:ascii="Arial" w:hAnsi="Arial" w:cs="Arial"/>
                <w:szCs w:val="18"/>
              </w:rPr>
            </w:pPr>
            <w:r w:rsidRPr="00B52E5B">
              <w:rPr>
                <w:rFonts w:ascii="Arial" w:hAnsi="Arial" w:cs="Arial"/>
                <w:szCs w:val="18"/>
              </w:rPr>
              <w:t xml:space="preserve">Language skills in Reception are lower for pupils eligible for PP than for other pupils. Pupils in receipt of PP who have social, emotional and mental health difficulties. </w:t>
            </w:r>
          </w:p>
          <w:p w14:paraId="56D535ED" w14:textId="77777777" w:rsidR="004F6D28" w:rsidRPr="00B52E5B" w:rsidRDefault="004F6D28" w:rsidP="0032642C">
            <w:pPr>
              <w:rPr>
                <w:rFonts w:ascii="Arial" w:hAnsi="Arial" w:cs="Arial"/>
                <w:szCs w:val="18"/>
              </w:rPr>
            </w:pPr>
          </w:p>
        </w:tc>
      </w:tr>
      <w:tr w:rsidR="004F6D28" w:rsidRPr="00B52E5B" w14:paraId="750A5314" w14:textId="77777777" w:rsidTr="001B6CA3">
        <w:tc>
          <w:tcPr>
            <w:tcW w:w="14555" w:type="dxa"/>
          </w:tcPr>
          <w:p w14:paraId="4BB05C7F" w14:textId="77777777" w:rsidR="004F6D28" w:rsidRPr="00B52E5B" w:rsidRDefault="004F6D28" w:rsidP="0032642C">
            <w:pPr>
              <w:rPr>
                <w:rFonts w:ascii="Arial" w:hAnsi="Arial" w:cs="Arial"/>
                <w:szCs w:val="18"/>
              </w:rPr>
            </w:pPr>
            <w:r w:rsidRPr="00B52E5B">
              <w:rPr>
                <w:rFonts w:ascii="Arial" w:hAnsi="Arial" w:cs="Arial"/>
                <w:szCs w:val="18"/>
              </w:rPr>
              <w:t>EAL and home language can be a barrier.</w:t>
            </w:r>
          </w:p>
          <w:p w14:paraId="47D943C9" w14:textId="77777777" w:rsidR="004F6D28" w:rsidRPr="00B52E5B" w:rsidRDefault="004F6D28" w:rsidP="0032642C">
            <w:pPr>
              <w:rPr>
                <w:rFonts w:ascii="Arial" w:hAnsi="Arial" w:cs="Arial"/>
                <w:szCs w:val="18"/>
              </w:rPr>
            </w:pPr>
          </w:p>
        </w:tc>
      </w:tr>
      <w:tr w:rsidR="004F6D28" w:rsidRPr="00B52E5B" w14:paraId="5DED037C" w14:textId="77777777" w:rsidTr="001B6CA3">
        <w:tc>
          <w:tcPr>
            <w:tcW w:w="14555" w:type="dxa"/>
          </w:tcPr>
          <w:p w14:paraId="28221709" w14:textId="77777777" w:rsidR="004F6D28" w:rsidRPr="00B52E5B" w:rsidRDefault="004F6D28" w:rsidP="0032642C">
            <w:pPr>
              <w:rPr>
                <w:rFonts w:ascii="Arial" w:hAnsi="Arial" w:cs="Arial"/>
                <w:szCs w:val="18"/>
              </w:rPr>
            </w:pPr>
            <w:r w:rsidRPr="00B52E5B">
              <w:rPr>
                <w:rFonts w:ascii="Arial" w:hAnsi="Arial" w:cs="Arial"/>
                <w:szCs w:val="18"/>
              </w:rPr>
              <w:t>Boys under performance from an early start.</w:t>
            </w:r>
          </w:p>
          <w:p w14:paraId="3EDA75FB" w14:textId="77777777" w:rsidR="004F6D28" w:rsidRPr="00B52E5B" w:rsidRDefault="004F6D28" w:rsidP="0032642C">
            <w:pPr>
              <w:rPr>
                <w:rFonts w:ascii="Arial" w:hAnsi="Arial" w:cs="Arial"/>
                <w:szCs w:val="18"/>
              </w:rPr>
            </w:pPr>
          </w:p>
        </w:tc>
      </w:tr>
      <w:tr w:rsidR="004F6D28" w:rsidRPr="00B52E5B" w14:paraId="1A8F00DC" w14:textId="77777777" w:rsidTr="001B6CA3">
        <w:trPr>
          <w:trHeight w:val="70"/>
        </w:trPr>
        <w:tc>
          <w:tcPr>
            <w:tcW w:w="14555" w:type="dxa"/>
            <w:shd w:val="clear" w:color="auto" w:fill="95B3D7" w:themeFill="accent1" w:themeFillTint="99"/>
            <w:tcMar>
              <w:top w:w="57" w:type="dxa"/>
              <w:bottom w:w="57" w:type="dxa"/>
            </w:tcMar>
          </w:tcPr>
          <w:p w14:paraId="68AB9C10" w14:textId="77777777" w:rsidR="004F6D28" w:rsidRPr="00B52E5B" w:rsidRDefault="004F6D28" w:rsidP="0032642C">
            <w:pPr>
              <w:rPr>
                <w:rFonts w:ascii="Arial" w:hAnsi="Arial" w:cs="Arial"/>
                <w:i/>
                <w:color w:val="FFFF00"/>
                <w:sz w:val="24"/>
              </w:rPr>
            </w:pPr>
            <w:r w:rsidRPr="00B52E5B">
              <w:rPr>
                <w:rFonts w:ascii="Arial" w:hAnsi="Arial" w:cs="Arial"/>
                <w:b/>
                <w:color w:val="FFFF00"/>
                <w:sz w:val="24"/>
              </w:rPr>
              <w:t xml:space="preserve">External barriers </w:t>
            </w:r>
            <w:r w:rsidRPr="00B52E5B">
              <w:rPr>
                <w:rFonts w:ascii="Arial" w:hAnsi="Arial" w:cs="Arial"/>
                <w:i/>
                <w:color w:val="FFFF00"/>
                <w:sz w:val="24"/>
              </w:rPr>
              <w:t>(for some pupils)</w:t>
            </w:r>
          </w:p>
        </w:tc>
      </w:tr>
      <w:tr w:rsidR="004F6D28" w:rsidRPr="00B52E5B" w14:paraId="3075ED0E" w14:textId="77777777" w:rsidTr="001B6CA3">
        <w:trPr>
          <w:trHeight w:val="361"/>
        </w:trPr>
        <w:tc>
          <w:tcPr>
            <w:tcW w:w="14555" w:type="dxa"/>
          </w:tcPr>
          <w:p w14:paraId="7B20B2BD" w14:textId="77777777" w:rsidR="004F6D28" w:rsidRPr="00B52E5B" w:rsidRDefault="004F6D28" w:rsidP="0032642C">
            <w:pPr>
              <w:rPr>
                <w:rFonts w:ascii="Arial" w:hAnsi="Arial" w:cs="Arial"/>
                <w:color w:val="FF0000"/>
                <w:szCs w:val="18"/>
              </w:rPr>
            </w:pPr>
            <w:r w:rsidRPr="00B52E5B">
              <w:rPr>
                <w:rFonts w:ascii="Arial" w:hAnsi="Arial" w:cs="Arial"/>
                <w:szCs w:val="18"/>
              </w:rPr>
              <w:t>Compared to IMD scores at National Lower Super Output Area Level, Arundel Court Primary level of deprivation ranks within 1% of the most deprived neighbourhoods in the country</w:t>
            </w:r>
          </w:p>
        </w:tc>
      </w:tr>
      <w:tr w:rsidR="00017A7F" w:rsidRPr="00B52E5B" w14:paraId="35E0484A" w14:textId="77777777" w:rsidTr="001B6CA3">
        <w:trPr>
          <w:trHeight w:val="361"/>
        </w:trPr>
        <w:tc>
          <w:tcPr>
            <w:tcW w:w="14555" w:type="dxa"/>
          </w:tcPr>
          <w:p w14:paraId="5EDBEB57" w14:textId="6414A5D9" w:rsidR="00017A7F" w:rsidRPr="00B52E5B" w:rsidRDefault="00017A7F" w:rsidP="00CF1934">
            <w:pPr>
              <w:rPr>
                <w:rFonts w:ascii="Arial" w:hAnsi="Arial" w:cs="Arial"/>
                <w:szCs w:val="18"/>
              </w:rPr>
            </w:pPr>
            <w:r w:rsidRPr="00B52E5B">
              <w:rPr>
                <w:rFonts w:ascii="Arial" w:hAnsi="Arial" w:cs="Arial"/>
                <w:szCs w:val="18"/>
              </w:rPr>
              <w:t>Pupils/family’s lack of IT devices &amp; access to digital learning at home</w:t>
            </w:r>
            <w:r w:rsidR="00D93BBD">
              <w:rPr>
                <w:rFonts w:ascii="Arial" w:hAnsi="Arial" w:cs="Arial"/>
                <w:szCs w:val="18"/>
              </w:rPr>
              <w:t xml:space="preserve"> – </w:t>
            </w:r>
            <w:r w:rsidR="00D93BBD" w:rsidRPr="007A361D">
              <w:rPr>
                <w:rFonts w:ascii="Arial" w:hAnsi="Arial" w:cs="Arial"/>
                <w:szCs w:val="18"/>
              </w:rPr>
              <w:t xml:space="preserve">to </w:t>
            </w:r>
            <w:r w:rsidR="00CF1934" w:rsidRPr="007A361D">
              <w:rPr>
                <w:rFonts w:ascii="Arial" w:hAnsi="Arial" w:cs="Arial"/>
                <w:szCs w:val="18"/>
              </w:rPr>
              <w:t>purchase 50</w:t>
            </w:r>
            <w:r w:rsidR="00D93BBD" w:rsidRPr="007A361D">
              <w:rPr>
                <w:rFonts w:ascii="Arial" w:hAnsi="Arial" w:cs="Arial"/>
                <w:szCs w:val="18"/>
              </w:rPr>
              <w:t xml:space="preserve"> laptops for children to use £</w:t>
            </w:r>
            <w:r w:rsidR="0005602B" w:rsidRPr="007A361D">
              <w:rPr>
                <w:rFonts w:ascii="Arial" w:hAnsi="Arial" w:cs="Arial"/>
                <w:szCs w:val="18"/>
              </w:rPr>
              <w:t>17,</w:t>
            </w:r>
            <w:r w:rsidR="00CF1934" w:rsidRPr="007A361D">
              <w:rPr>
                <w:rFonts w:ascii="Arial" w:hAnsi="Arial" w:cs="Arial"/>
                <w:szCs w:val="18"/>
              </w:rPr>
              <w:t>500</w:t>
            </w:r>
          </w:p>
        </w:tc>
      </w:tr>
      <w:tr w:rsidR="004F6D28" w:rsidRPr="00B52E5B" w14:paraId="0448B923" w14:textId="77777777" w:rsidTr="001B6CA3">
        <w:trPr>
          <w:trHeight w:val="222"/>
        </w:trPr>
        <w:tc>
          <w:tcPr>
            <w:tcW w:w="14555" w:type="dxa"/>
          </w:tcPr>
          <w:p w14:paraId="3713F73F" w14:textId="0BC38B27" w:rsidR="004F6D28" w:rsidRPr="00B52E5B" w:rsidRDefault="00F56495" w:rsidP="0032642C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Some p</w:t>
            </w:r>
            <w:r w:rsidR="004F6D28" w:rsidRPr="00B52E5B">
              <w:rPr>
                <w:rFonts w:ascii="Arial" w:hAnsi="Arial" w:cs="Arial"/>
                <w:szCs w:val="18"/>
              </w:rPr>
              <w:t xml:space="preserve">arents </w:t>
            </w:r>
            <w:proofErr w:type="gramStart"/>
            <w:r w:rsidR="004F6D28" w:rsidRPr="00B52E5B">
              <w:rPr>
                <w:rFonts w:ascii="Arial" w:hAnsi="Arial" w:cs="Arial"/>
                <w:szCs w:val="18"/>
              </w:rPr>
              <w:t>experience difficulty</w:t>
            </w:r>
            <w:proofErr w:type="gramEnd"/>
            <w:r w:rsidR="004F6D28" w:rsidRPr="00B52E5B">
              <w:rPr>
                <w:rFonts w:ascii="Arial" w:hAnsi="Arial" w:cs="Arial"/>
                <w:szCs w:val="18"/>
              </w:rPr>
              <w:t xml:space="preserve"> in developing </w:t>
            </w:r>
            <w:r>
              <w:rPr>
                <w:rFonts w:ascii="Arial" w:hAnsi="Arial" w:cs="Arial"/>
                <w:szCs w:val="18"/>
              </w:rPr>
              <w:t xml:space="preserve">consistent </w:t>
            </w:r>
            <w:r w:rsidR="004F6D28" w:rsidRPr="00B52E5B">
              <w:rPr>
                <w:rFonts w:ascii="Arial" w:hAnsi="Arial" w:cs="Arial"/>
                <w:szCs w:val="18"/>
              </w:rPr>
              <w:t xml:space="preserve">parenting skills e.g. lack of boundaries, routines, ambition. Poor behaviour management strategies </w:t>
            </w:r>
          </w:p>
          <w:p w14:paraId="1400F877" w14:textId="77777777" w:rsidR="004F6D28" w:rsidRPr="00B52E5B" w:rsidRDefault="004F6D28" w:rsidP="0032642C">
            <w:pPr>
              <w:rPr>
                <w:rFonts w:ascii="Arial" w:hAnsi="Arial" w:cs="Arial"/>
                <w:szCs w:val="18"/>
              </w:rPr>
            </w:pPr>
          </w:p>
        </w:tc>
      </w:tr>
      <w:tr w:rsidR="004F6D28" w:rsidRPr="00B52E5B" w14:paraId="2F363458" w14:textId="77777777" w:rsidTr="001B6CA3">
        <w:trPr>
          <w:trHeight w:val="364"/>
        </w:trPr>
        <w:tc>
          <w:tcPr>
            <w:tcW w:w="14555" w:type="dxa"/>
          </w:tcPr>
          <w:p w14:paraId="74F32743" w14:textId="77777777" w:rsidR="004F6D28" w:rsidRPr="00B52E5B" w:rsidRDefault="004F6D28" w:rsidP="0032642C">
            <w:pPr>
              <w:rPr>
                <w:rFonts w:ascii="Arial" w:hAnsi="Arial" w:cs="Arial"/>
                <w:szCs w:val="18"/>
              </w:rPr>
            </w:pPr>
            <w:r w:rsidRPr="00B52E5B">
              <w:rPr>
                <w:rFonts w:ascii="Arial" w:hAnsi="Arial" w:cs="Arial"/>
                <w:szCs w:val="18"/>
              </w:rPr>
              <w:t>Increasing number of parents with mental health issues and the number accessing multi-agency support.</w:t>
            </w:r>
          </w:p>
        </w:tc>
      </w:tr>
      <w:tr w:rsidR="004F6D28" w:rsidRPr="00B52E5B" w14:paraId="323D77A2" w14:textId="77777777" w:rsidTr="001B6CA3">
        <w:trPr>
          <w:trHeight w:val="364"/>
        </w:trPr>
        <w:tc>
          <w:tcPr>
            <w:tcW w:w="14555" w:type="dxa"/>
          </w:tcPr>
          <w:p w14:paraId="4D82E950" w14:textId="77777777" w:rsidR="004F6D28" w:rsidRPr="00B52E5B" w:rsidRDefault="004F6D28" w:rsidP="0032642C">
            <w:pPr>
              <w:rPr>
                <w:rFonts w:ascii="Arial" w:hAnsi="Arial" w:cs="Arial"/>
                <w:szCs w:val="18"/>
              </w:rPr>
            </w:pPr>
            <w:r w:rsidRPr="00B52E5B">
              <w:rPr>
                <w:rFonts w:ascii="Arial" w:hAnsi="Arial" w:cs="Arial"/>
                <w:szCs w:val="18"/>
              </w:rPr>
              <w:t>Upheaval and logistical challenges of new school building project (PSBP2)</w:t>
            </w:r>
          </w:p>
        </w:tc>
      </w:tr>
      <w:tr w:rsidR="00017A7F" w:rsidRPr="00B52E5B" w14:paraId="65C63D8C" w14:textId="77777777" w:rsidTr="001B6CA3">
        <w:trPr>
          <w:trHeight w:val="364"/>
        </w:trPr>
        <w:tc>
          <w:tcPr>
            <w:tcW w:w="14555" w:type="dxa"/>
          </w:tcPr>
          <w:p w14:paraId="5C8AC070" w14:textId="07C05270" w:rsidR="00017A7F" w:rsidRPr="00B52E5B" w:rsidRDefault="00017A7F" w:rsidP="0032642C">
            <w:pPr>
              <w:rPr>
                <w:rFonts w:ascii="Arial" w:hAnsi="Arial" w:cs="Arial"/>
                <w:szCs w:val="18"/>
              </w:rPr>
            </w:pPr>
            <w:r w:rsidRPr="00B52E5B">
              <w:rPr>
                <w:rFonts w:ascii="Arial" w:hAnsi="Arial" w:cs="Arial"/>
                <w:szCs w:val="18"/>
              </w:rPr>
              <w:t>Projected Spending</w:t>
            </w:r>
            <w:r w:rsidRPr="007A361D">
              <w:rPr>
                <w:rFonts w:ascii="Arial" w:hAnsi="Arial" w:cs="Arial"/>
                <w:szCs w:val="18"/>
              </w:rPr>
              <w:t xml:space="preserve">:  </w:t>
            </w:r>
            <w:r w:rsidR="00D93BBD" w:rsidRPr="007A361D">
              <w:rPr>
                <w:rFonts w:ascii="Arial" w:hAnsi="Arial" w:cs="Arial"/>
                <w:szCs w:val="18"/>
              </w:rPr>
              <w:t>£</w:t>
            </w:r>
            <w:r w:rsidR="0005602B" w:rsidRPr="007A361D">
              <w:rPr>
                <w:rFonts w:ascii="Arial" w:hAnsi="Arial" w:cs="Arial"/>
                <w:szCs w:val="18"/>
              </w:rPr>
              <w:t>17,</w:t>
            </w:r>
            <w:r w:rsidR="00CF1934" w:rsidRPr="007A361D">
              <w:rPr>
                <w:rFonts w:ascii="Arial" w:hAnsi="Arial" w:cs="Arial"/>
                <w:szCs w:val="18"/>
              </w:rPr>
              <w:t>500</w:t>
            </w:r>
          </w:p>
          <w:p w14:paraId="60638A87" w14:textId="6C42DFA5" w:rsidR="00017A7F" w:rsidRPr="00B52E5B" w:rsidRDefault="00017A7F" w:rsidP="0032642C">
            <w:pPr>
              <w:rPr>
                <w:rFonts w:ascii="Arial" w:hAnsi="Arial" w:cs="Arial"/>
                <w:szCs w:val="18"/>
              </w:rPr>
            </w:pPr>
          </w:p>
        </w:tc>
      </w:tr>
    </w:tbl>
    <w:p w14:paraId="3A233B81" w14:textId="70D7B15B" w:rsidR="004F6D28" w:rsidRPr="00B52E5B" w:rsidRDefault="004F6D28" w:rsidP="00461D50">
      <w:pPr>
        <w:rPr>
          <w:rFonts w:ascii="Arial" w:hAnsi="Arial" w:cs="Arial"/>
          <w:b/>
          <w:color w:val="A14F8C"/>
        </w:rPr>
      </w:pPr>
    </w:p>
    <w:p w14:paraId="409E0D54" w14:textId="77777777" w:rsidR="00E02513" w:rsidRPr="00B52E5B" w:rsidRDefault="00E02513" w:rsidP="00461D50">
      <w:pPr>
        <w:rPr>
          <w:rFonts w:ascii="Arial" w:hAnsi="Arial" w:cs="Arial"/>
          <w:b/>
          <w:color w:val="A14F8C"/>
        </w:rPr>
      </w:pPr>
    </w:p>
    <w:p w14:paraId="7DAED4B1" w14:textId="70493E17" w:rsidR="00E02513" w:rsidRDefault="00E02513" w:rsidP="00461D50">
      <w:pPr>
        <w:rPr>
          <w:rFonts w:ascii="Arial" w:hAnsi="Arial" w:cs="Arial"/>
          <w:b/>
          <w:color w:val="A14F8C"/>
        </w:rPr>
      </w:pPr>
    </w:p>
    <w:p w14:paraId="44DFEA9F" w14:textId="030AD05E" w:rsidR="00B52E5B" w:rsidRDefault="00B52E5B" w:rsidP="00461D50">
      <w:pPr>
        <w:rPr>
          <w:rFonts w:ascii="Arial" w:hAnsi="Arial" w:cs="Arial"/>
          <w:b/>
          <w:color w:val="A14F8C"/>
        </w:rPr>
      </w:pPr>
    </w:p>
    <w:p w14:paraId="50E867A3" w14:textId="77777777" w:rsidR="00B52E5B" w:rsidRPr="00B52E5B" w:rsidRDefault="00B52E5B" w:rsidP="00461D50">
      <w:pPr>
        <w:rPr>
          <w:rFonts w:ascii="Arial" w:hAnsi="Arial" w:cs="Arial"/>
          <w:b/>
          <w:color w:val="A14F8C"/>
        </w:rPr>
      </w:pPr>
    </w:p>
    <w:p w14:paraId="3FD8DA26" w14:textId="7DECBA2A" w:rsidR="00461D50" w:rsidRPr="0037117A" w:rsidRDefault="00461D50" w:rsidP="00461D50">
      <w:pPr>
        <w:rPr>
          <w:rFonts w:ascii="Arial" w:hAnsi="Arial" w:cs="Arial"/>
          <w:b/>
          <w:color w:val="A14F8C"/>
        </w:rPr>
      </w:pPr>
      <w:r w:rsidRPr="0037117A">
        <w:rPr>
          <w:rFonts w:ascii="Arial" w:hAnsi="Arial" w:cs="Arial"/>
          <w:b/>
          <w:color w:val="A14F8C"/>
        </w:rPr>
        <w:t>TARGETED ACADEMIC SUPPORT FOR CURRENT ACADEMIC YEAR</w:t>
      </w:r>
    </w:p>
    <w:p w14:paraId="7D35C07D" w14:textId="77777777" w:rsidR="00461D50" w:rsidRDefault="00461D50" w:rsidP="00461D50"/>
    <w:tbl>
      <w:tblPr>
        <w:tblW w:w="145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11057"/>
      </w:tblGrid>
      <w:tr w:rsidR="00461D50" w14:paraId="4CB5BF87" w14:textId="77777777" w:rsidTr="001B6CA3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66FB4" w14:textId="77777777" w:rsidR="00461D50" w:rsidRDefault="00461D50" w:rsidP="0032642C">
            <w:pPr>
              <w:pStyle w:val="TableRow"/>
            </w:pPr>
            <w:r>
              <w:rPr>
                <w:b/>
                <w:sz w:val="22"/>
                <w:szCs w:val="22"/>
              </w:rPr>
              <w:t>Measure</w:t>
            </w:r>
          </w:p>
        </w:tc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7FC45" w14:textId="77777777" w:rsidR="00461D50" w:rsidRDefault="00461D50" w:rsidP="0032642C">
            <w:pPr>
              <w:pStyle w:val="TableRow"/>
            </w:pPr>
            <w:r>
              <w:rPr>
                <w:b/>
                <w:sz w:val="22"/>
                <w:szCs w:val="22"/>
              </w:rPr>
              <w:t>Activity</w:t>
            </w:r>
          </w:p>
        </w:tc>
      </w:tr>
      <w:tr w:rsidR="00461D50" w14:paraId="57F6233A" w14:textId="77777777" w:rsidTr="001B6CA3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FF093" w14:textId="77777777" w:rsidR="00461D50" w:rsidRDefault="00461D50" w:rsidP="0032642C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Priority 1</w:t>
            </w:r>
          </w:p>
          <w:p w14:paraId="4DAD587A" w14:textId="77777777" w:rsidR="001B6CA3" w:rsidRDefault="001B6CA3" w:rsidP="0032642C">
            <w:pPr>
              <w:pStyle w:val="TableRow"/>
              <w:rPr>
                <w:rFonts w:cs="Calibri"/>
                <w:sz w:val="20"/>
                <w:szCs w:val="20"/>
              </w:rPr>
            </w:pPr>
            <w:r w:rsidRPr="001B6CA3">
              <w:rPr>
                <w:rFonts w:cs="Calibri"/>
                <w:sz w:val="20"/>
                <w:szCs w:val="20"/>
              </w:rPr>
              <w:t>To support and enhance the catch up strategy for closing the gaps in phonics, reading, writing &amp; maths.</w:t>
            </w:r>
          </w:p>
          <w:p w14:paraId="6E9EDE8D" w14:textId="77777777" w:rsidR="00D93BBD" w:rsidRDefault="00D93BBD" w:rsidP="0032642C">
            <w:pPr>
              <w:pStyle w:val="TableRow"/>
              <w:rPr>
                <w:rFonts w:cs="Calibri"/>
                <w:sz w:val="20"/>
                <w:szCs w:val="20"/>
              </w:rPr>
            </w:pPr>
          </w:p>
          <w:p w14:paraId="73817D6D" w14:textId="3B577EF8" w:rsidR="00D93BBD" w:rsidRPr="001B6CA3" w:rsidRDefault="00D93BBD" w:rsidP="0032642C">
            <w:pPr>
              <w:pStyle w:val="TableRo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Well-being – getting children ready for learning </w:t>
            </w:r>
          </w:p>
        </w:tc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989AD" w14:textId="526231D8" w:rsidR="00461D50" w:rsidRDefault="006F3FF7" w:rsidP="006F3FF7">
            <w:pPr>
              <w:pStyle w:val="TableRow"/>
              <w:numPr>
                <w:ilvl w:val="0"/>
                <w:numId w:val="21"/>
              </w:numPr>
              <w:rPr>
                <w:i/>
                <w:sz w:val="20"/>
                <w:szCs w:val="20"/>
              </w:rPr>
            </w:pPr>
            <w:r w:rsidRPr="006F3FF7">
              <w:rPr>
                <w:i/>
                <w:sz w:val="20"/>
                <w:szCs w:val="20"/>
              </w:rPr>
              <w:t>To identify learning gaps and strategically plan how to use the catch up funding effectively to close the gaps.</w:t>
            </w:r>
            <w:r w:rsidR="00F249A7">
              <w:rPr>
                <w:i/>
                <w:sz w:val="20"/>
                <w:szCs w:val="20"/>
              </w:rPr>
              <w:t xml:space="preserve"> </w:t>
            </w:r>
          </w:p>
          <w:p w14:paraId="1C1F08D5" w14:textId="26FD779C" w:rsidR="00F249A7" w:rsidRPr="00F56495" w:rsidRDefault="00F249A7" w:rsidP="006F3FF7">
            <w:pPr>
              <w:pStyle w:val="TableRow"/>
              <w:numPr>
                <w:ilvl w:val="0"/>
                <w:numId w:val="21"/>
              </w:num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Purchase 14 days of EP </w:t>
            </w:r>
            <w:r w:rsidR="00D93BBD">
              <w:rPr>
                <w:i/>
                <w:sz w:val="20"/>
                <w:szCs w:val="20"/>
              </w:rPr>
              <w:t xml:space="preserve">time </w:t>
            </w:r>
            <w:r w:rsidR="00D93BBD" w:rsidRPr="00F56495">
              <w:rPr>
                <w:b/>
                <w:sz w:val="20"/>
                <w:szCs w:val="20"/>
              </w:rPr>
              <w:t>£</w:t>
            </w:r>
            <w:r w:rsidR="0005602B" w:rsidRPr="00F56495">
              <w:rPr>
                <w:b/>
                <w:sz w:val="20"/>
                <w:szCs w:val="20"/>
              </w:rPr>
              <w:t>4,</w:t>
            </w:r>
            <w:r w:rsidR="00D93BBD" w:rsidRPr="00F56495">
              <w:rPr>
                <w:b/>
                <w:sz w:val="20"/>
                <w:szCs w:val="20"/>
              </w:rPr>
              <w:t>000</w:t>
            </w:r>
          </w:p>
          <w:p w14:paraId="7AAFAA36" w14:textId="4FAAD0E1" w:rsidR="00F249A7" w:rsidRPr="00F56495" w:rsidRDefault="00F249A7" w:rsidP="006F3FF7">
            <w:pPr>
              <w:pStyle w:val="TableRow"/>
              <w:numPr>
                <w:ilvl w:val="0"/>
                <w:numId w:val="21"/>
              </w:num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Purchase 9 hours SALT per week. </w:t>
            </w:r>
            <w:r w:rsidR="0005602B" w:rsidRPr="00F56495">
              <w:rPr>
                <w:b/>
                <w:i/>
                <w:sz w:val="20"/>
                <w:szCs w:val="20"/>
              </w:rPr>
              <w:t>£11,</w:t>
            </w:r>
            <w:r w:rsidR="00D93BBD" w:rsidRPr="00F56495">
              <w:rPr>
                <w:b/>
                <w:i/>
                <w:sz w:val="20"/>
                <w:szCs w:val="20"/>
              </w:rPr>
              <w:t>000</w:t>
            </w:r>
          </w:p>
          <w:p w14:paraId="2E6E8A62" w14:textId="638D0C89" w:rsidR="00F249A7" w:rsidRPr="00F56495" w:rsidRDefault="00F249A7" w:rsidP="006F3FF7">
            <w:pPr>
              <w:pStyle w:val="TableRow"/>
              <w:numPr>
                <w:ilvl w:val="0"/>
                <w:numId w:val="21"/>
              </w:num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1-day SALT TA support per week</w:t>
            </w:r>
            <w:r w:rsidR="00D93BBD" w:rsidRPr="007A361D">
              <w:rPr>
                <w:i/>
                <w:sz w:val="20"/>
                <w:szCs w:val="20"/>
              </w:rPr>
              <w:t xml:space="preserve"> </w:t>
            </w:r>
            <w:r w:rsidR="00D93BBD" w:rsidRPr="00F56495">
              <w:rPr>
                <w:b/>
                <w:i/>
                <w:sz w:val="20"/>
                <w:szCs w:val="20"/>
              </w:rPr>
              <w:t>£</w:t>
            </w:r>
            <w:r w:rsidR="00A15282" w:rsidRPr="00F56495">
              <w:rPr>
                <w:b/>
                <w:i/>
                <w:sz w:val="20"/>
                <w:szCs w:val="20"/>
              </w:rPr>
              <w:t>2</w:t>
            </w:r>
            <w:r w:rsidR="0005602B" w:rsidRPr="00F56495">
              <w:rPr>
                <w:b/>
                <w:i/>
                <w:sz w:val="20"/>
                <w:szCs w:val="20"/>
              </w:rPr>
              <w:t>,</w:t>
            </w:r>
            <w:r w:rsidR="00A15282" w:rsidRPr="00F56495">
              <w:rPr>
                <w:b/>
                <w:i/>
                <w:sz w:val="20"/>
                <w:szCs w:val="20"/>
              </w:rPr>
              <w:t>340</w:t>
            </w:r>
          </w:p>
          <w:p w14:paraId="27F4CFB9" w14:textId="0F056200" w:rsidR="00126C2C" w:rsidRDefault="00126C2C" w:rsidP="007A361D">
            <w:pPr>
              <w:pStyle w:val="ListParagraph"/>
              <w:numPr>
                <w:ilvl w:val="0"/>
                <w:numId w:val="21"/>
              </w:numPr>
              <w:rPr>
                <w:b/>
                <w:i/>
              </w:rPr>
            </w:pPr>
            <w:r w:rsidRPr="007A361D">
              <w:rPr>
                <w:i/>
              </w:rPr>
              <w:t xml:space="preserve">1 x Teaching assistant every p.m. delivering and managing Early Talk Boost, Beam support &amp; Early language development in Year R. </w:t>
            </w:r>
            <w:r w:rsidRPr="00F56495">
              <w:rPr>
                <w:b/>
                <w:i/>
              </w:rPr>
              <w:t>£9,000</w:t>
            </w:r>
          </w:p>
          <w:p w14:paraId="5C8D5AE3" w14:textId="7DB8C22D" w:rsidR="00F56495" w:rsidRPr="00F56495" w:rsidRDefault="00F56495" w:rsidP="007A361D">
            <w:pPr>
              <w:pStyle w:val="ListParagraph"/>
              <w:numPr>
                <w:ilvl w:val="0"/>
                <w:numId w:val="21"/>
              </w:numPr>
              <w:rPr>
                <w:b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>P</w:t>
            </w:r>
            <w:r w:rsidRPr="00F56495">
              <w:rPr>
                <w:rFonts w:ascii="Arial" w:hAnsi="Arial" w:cs="Arial"/>
                <w:i/>
                <w:sz w:val="20"/>
                <w:szCs w:val="18"/>
              </w:rPr>
              <w:t>urchase 50 laptops for children to use</w:t>
            </w:r>
            <w:r>
              <w:rPr>
                <w:rFonts w:ascii="Arial" w:hAnsi="Arial" w:cs="Arial"/>
                <w:i/>
                <w:sz w:val="20"/>
                <w:szCs w:val="18"/>
              </w:rPr>
              <w:t xml:space="preserve"> as part of the digital strategy - </w:t>
            </w:r>
            <w:r w:rsidRPr="00F56495">
              <w:rPr>
                <w:rFonts w:ascii="Arial" w:hAnsi="Arial" w:cs="Arial"/>
                <w:i/>
                <w:sz w:val="20"/>
                <w:szCs w:val="18"/>
              </w:rPr>
              <w:t xml:space="preserve"> </w:t>
            </w:r>
            <w:r w:rsidRPr="00F56495">
              <w:rPr>
                <w:rFonts w:ascii="Arial" w:hAnsi="Arial" w:cs="Arial"/>
                <w:b/>
                <w:i/>
                <w:sz w:val="20"/>
                <w:szCs w:val="18"/>
              </w:rPr>
              <w:t>£17,500</w:t>
            </w:r>
          </w:p>
          <w:p w14:paraId="7AF6E98B" w14:textId="7B229757" w:rsidR="006F3FF7" w:rsidRPr="007E39EF" w:rsidRDefault="006F3FF7" w:rsidP="006F3FF7">
            <w:pPr>
              <w:pStyle w:val="TableRow"/>
              <w:numPr>
                <w:ilvl w:val="0"/>
                <w:numId w:val="21"/>
              </w:numPr>
            </w:pPr>
            <w:r w:rsidRPr="006F3FF7">
              <w:rPr>
                <w:i/>
                <w:sz w:val="20"/>
                <w:szCs w:val="20"/>
              </w:rPr>
              <w:t>To appoint a phonics and reading specialist to implement a catch up plan for children who have still not grasped phonics decoding &amp; provide high quality small group teaching and quality CPD for staff across the school.</w:t>
            </w:r>
            <w:r w:rsidR="00D93BBD">
              <w:rPr>
                <w:i/>
                <w:sz w:val="20"/>
                <w:szCs w:val="20"/>
              </w:rPr>
              <w:t xml:space="preserve"> </w:t>
            </w:r>
          </w:p>
          <w:p w14:paraId="48A0C41C" w14:textId="77777777" w:rsidR="007E39EF" w:rsidRPr="00940E01" w:rsidRDefault="007E39EF" w:rsidP="007E39EF">
            <w:pPr>
              <w:pStyle w:val="TableRow"/>
              <w:numPr>
                <w:ilvl w:val="0"/>
                <w:numId w:val="21"/>
              </w:numPr>
              <w:rPr>
                <w:i/>
              </w:rPr>
            </w:pPr>
            <w:r w:rsidRPr="007E39EF">
              <w:rPr>
                <w:i/>
                <w:sz w:val="20"/>
              </w:rPr>
              <w:t>The restructured English team will review and evaluate the gaps in English to support and implement a strategic English catch up plan. For example, pre and post lesson interventions, booster classes and tuition.</w:t>
            </w:r>
          </w:p>
          <w:p w14:paraId="39FEB6D2" w14:textId="2D02B2C6" w:rsidR="00E919B5" w:rsidRPr="00E919B5" w:rsidRDefault="00E919B5" w:rsidP="00E919B5">
            <w:pPr>
              <w:pStyle w:val="TableRow"/>
              <w:numPr>
                <w:ilvl w:val="0"/>
                <w:numId w:val="21"/>
              </w:numPr>
              <w:rPr>
                <w:i/>
              </w:rPr>
            </w:pPr>
            <w:r>
              <w:rPr>
                <w:i/>
                <w:sz w:val="20"/>
              </w:rPr>
              <w:t>Educational visitors and trips purchased to</w:t>
            </w:r>
            <w:r w:rsidR="00CF1934">
              <w:rPr>
                <w:i/>
                <w:sz w:val="20"/>
              </w:rPr>
              <w:t xml:space="preserve"> support and enhance curriculum and cost to lease 3 x mini </w:t>
            </w:r>
            <w:r w:rsidR="00CF1934" w:rsidRPr="007A361D">
              <w:rPr>
                <w:i/>
                <w:sz w:val="20"/>
              </w:rPr>
              <w:t xml:space="preserve">buses </w:t>
            </w:r>
            <w:r w:rsidR="00CF1934" w:rsidRPr="00F56495">
              <w:rPr>
                <w:b/>
                <w:i/>
                <w:sz w:val="20"/>
              </w:rPr>
              <w:t>£</w:t>
            </w:r>
            <w:r w:rsidR="00126C2C" w:rsidRPr="00F56495">
              <w:rPr>
                <w:b/>
                <w:sz w:val="20"/>
              </w:rPr>
              <w:t>40,</w:t>
            </w:r>
            <w:r w:rsidR="00CF1934" w:rsidRPr="00F56495">
              <w:rPr>
                <w:b/>
                <w:sz w:val="20"/>
              </w:rPr>
              <w:t>000</w:t>
            </w:r>
          </w:p>
          <w:p w14:paraId="39AA266E" w14:textId="55E11CB9" w:rsidR="00E919B5" w:rsidRPr="00F56495" w:rsidRDefault="00E919B5" w:rsidP="00E919B5">
            <w:pPr>
              <w:pStyle w:val="TableRow"/>
              <w:numPr>
                <w:ilvl w:val="0"/>
                <w:numId w:val="21"/>
              </w:numPr>
              <w:rPr>
                <w:b/>
                <w:i/>
              </w:rPr>
            </w:pPr>
            <w:r>
              <w:rPr>
                <w:i/>
                <w:sz w:val="20"/>
              </w:rPr>
              <w:t>Deputy head teachers have committed four teaching days in Year 5 and Nursery</w:t>
            </w:r>
            <w:r w:rsidR="00D93BBD">
              <w:rPr>
                <w:i/>
                <w:sz w:val="20"/>
              </w:rPr>
              <w:t xml:space="preserve"> </w:t>
            </w:r>
            <w:r w:rsidR="00FE7703" w:rsidRPr="00F56495">
              <w:rPr>
                <w:b/>
                <w:sz w:val="20"/>
              </w:rPr>
              <w:t>£</w:t>
            </w:r>
            <w:r w:rsidR="00126C2C" w:rsidRPr="00F56495">
              <w:rPr>
                <w:b/>
                <w:sz w:val="20"/>
              </w:rPr>
              <w:t>36,</w:t>
            </w:r>
            <w:r w:rsidR="00A15282" w:rsidRPr="00F56495">
              <w:rPr>
                <w:b/>
                <w:sz w:val="20"/>
              </w:rPr>
              <w:t>300</w:t>
            </w:r>
          </w:p>
          <w:p w14:paraId="49B5A134" w14:textId="2105126E" w:rsidR="00FE7703" w:rsidRPr="00E919B5" w:rsidRDefault="00FE7703" w:rsidP="00A15282">
            <w:pPr>
              <w:pStyle w:val="TableRow"/>
              <w:numPr>
                <w:ilvl w:val="0"/>
                <w:numId w:val="21"/>
              </w:numPr>
              <w:rPr>
                <w:i/>
              </w:rPr>
            </w:pPr>
            <w:r>
              <w:rPr>
                <w:i/>
                <w:sz w:val="20"/>
              </w:rPr>
              <w:t>Inclusion team to run breakfast club daily</w:t>
            </w:r>
            <w:r w:rsidRPr="007A361D">
              <w:rPr>
                <w:i/>
                <w:sz w:val="20"/>
              </w:rPr>
              <w:t xml:space="preserve"> </w:t>
            </w:r>
            <w:r w:rsidRPr="00F56495">
              <w:rPr>
                <w:b/>
                <w:sz w:val="20"/>
              </w:rPr>
              <w:t>£</w:t>
            </w:r>
            <w:r w:rsidR="00126C2C" w:rsidRPr="00F56495">
              <w:rPr>
                <w:b/>
                <w:sz w:val="20"/>
              </w:rPr>
              <w:t>28,</w:t>
            </w:r>
            <w:r w:rsidR="00A15282" w:rsidRPr="00F56495">
              <w:rPr>
                <w:b/>
                <w:sz w:val="20"/>
              </w:rPr>
              <w:t>000</w:t>
            </w:r>
          </w:p>
        </w:tc>
      </w:tr>
      <w:tr w:rsidR="0065478D" w14:paraId="28111857" w14:textId="77777777" w:rsidTr="001B6CA3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A15D0" w14:textId="311477C0" w:rsidR="001B6CA3" w:rsidRDefault="001B6CA3" w:rsidP="0065478D">
            <w:pPr>
              <w:pStyle w:val="TableRow"/>
              <w:ind w:left="0"/>
              <w:rPr>
                <w:rFonts w:cs="Calibri"/>
                <w:sz w:val="22"/>
                <w:szCs w:val="22"/>
              </w:rPr>
            </w:pPr>
            <w:r w:rsidRPr="001B6CA3">
              <w:rPr>
                <w:rFonts w:cs="Calibri"/>
                <w:sz w:val="22"/>
                <w:szCs w:val="22"/>
              </w:rPr>
              <w:t>Priority 2</w:t>
            </w:r>
          </w:p>
          <w:p w14:paraId="1753CE41" w14:textId="1ACBE482" w:rsidR="0065478D" w:rsidRPr="001B6CA3" w:rsidRDefault="001B6CA3" w:rsidP="0065478D">
            <w:pPr>
              <w:pStyle w:val="TableRow"/>
              <w:ind w:left="0"/>
              <w:rPr>
                <w:rFonts w:cs="Calibri"/>
                <w:sz w:val="20"/>
                <w:szCs w:val="20"/>
              </w:rPr>
            </w:pPr>
            <w:r w:rsidRPr="001B6CA3">
              <w:rPr>
                <w:rFonts w:cs="Calibri"/>
                <w:sz w:val="20"/>
                <w:szCs w:val="20"/>
              </w:rPr>
              <w:t>Employment of skilled IT teaching assistant to deliver and embed a digital/remote learning strategy.</w:t>
            </w:r>
          </w:p>
        </w:tc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0FDDC" w14:textId="4F1E5377" w:rsidR="0065478D" w:rsidRPr="00F56495" w:rsidRDefault="007E39EF" w:rsidP="007E39EF">
            <w:pPr>
              <w:pStyle w:val="TableRow"/>
              <w:numPr>
                <w:ilvl w:val="0"/>
                <w:numId w:val="22"/>
              </w:numPr>
              <w:rPr>
                <w:b/>
                <w:i/>
              </w:rPr>
            </w:pPr>
            <w:r w:rsidRPr="007E39EF">
              <w:rPr>
                <w:i/>
                <w:sz w:val="20"/>
              </w:rPr>
              <w:t>To develop a new IT role to support staff and prepare pupils to access the new learning platform e.g. MS Teams, website etc</w:t>
            </w:r>
            <w:r>
              <w:rPr>
                <w:i/>
                <w:sz w:val="20"/>
              </w:rPr>
              <w:t>. Offering additional support for DP, researching and s</w:t>
            </w:r>
            <w:r w:rsidRPr="007E39EF">
              <w:rPr>
                <w:i/>
                <w:sz w:val="20"/>
              </w:rPr>
              <w:t xml:space="preserve">ourcing electronic devices to support DP through </w:t>
            </w:r>
            <w:proofErr w:type="spellStart"/>
            <w:r w:rsidRPr="007E39EF">
              <w:rPr>
                <w:i/>
                <w:sz w:val="20"/>
              </w:rPr>
              <w:t>DfE</w:t>
            </w:r>
            <w:proofErr w:type="spellEnd"/>
            <w:r>
              <w:rPr>
                <w:i/>
                <w:sz w:val="20"/>
              </w:rPr>
              <w:t xml:space="preserve"> </w:t>
            </w:r>
            <w:r w:rsidR="00FE7703">
              <w:rPr>
                <w:i/>
                <w:sz w:val="20"/>
              </w:rPr>
              <w:t>programme</w:t>
            </w:r>
            <w:r w:rsidR="00FE7703" w:rsidRPr="007E39EF">
              <w:rPr>
                <w:i/>
                <w:sz w:val="20"/>
              </w:rPr>
              <w:t xml:space="preserve"> </w:t>
            </w:r>
            <w:r w:rsidR="00FE7703" w:rsidRPr="00F56495">
              <w:rPr>
                <w:b/>
                <w:i/>
                <w:sz w:val="20"/>
              </w:rPr>
              <w:t>£</w:t>
            </w:r>
            <w:r w:rsidR="0005602B" w:rsidRPr="00F56495">
              <w:rPr>
                <w:b/>
                <w:sz w:val="20"/>
              </w:rPr>
              <w:t>15,</w:t>
            </w:r>
            <w:r w:rsidR="00FE7703" w:rsidRPr="00F56495">
              <w:rPr>
                <w:b/>
                <w:sz w:val="20"/>
              </w:rPr>
              <w:t>000</w:t>
            </w:r>
          </w:p>
          <w:p w14:paraId="31E14EC3" w14:textId="77777777" w:rsidR="007E39EF" w:rsidRPr="00FE7703" w:rsidRDefault="007E39EF" w:rsidP="007E39EF">
            <w:pPr>
              <w:pStyle w:val="TableRow"/>
              <w:numPr>
                <w:ilvl w:val="0"/>
                <w:numId w:val="22"/>
              </w:numPr>
              <w:rPr>
                <w:i/>
              </w:rPr>
            </w:pPr>
            <w:r>
              <w:rPr>
                <w:i/>
                <w:sz w:val="20"/>
              </w:rPr>
              <w:t>School auditing DP IT needs donating laptops to most disadvantaged pupils in Year 5 &amp; 6</w:t>
            </w:r>
          </w:p>
          <w:p w14:paraId="53347A17" w14:textId="2F5BC539" w:rsidR="00FE7703" w:rsidRPr="00F56495" w:rsidRDefault="00FE7703" w:rsidP="007A361D">
            <w:pPr>
              <w:pStyle w:val="ListParagraph"/>
              <w:numPr>
                <w:ilvl w:val="0"/>
                <w:numId w:val="22"/>
              </w:numPr>
              <w:rPr>
                <w:b/>
                <w:i/>
              </w:rPr>
            </w:pPr>
            <w:r w:rsidRPr="007A361D">
              <w:rPr>
                <w:i/>
              </w:rPr>
              <w:t xml:space="preserve">After school </w:t>
            </w:r>
            <w:r w:rsidR="00126C2C" w:rsidRPr="007A361D">
              <w:rPr>
                <w:i/>
              </w:rPr>
              <w:t xml:space="preserve">digital </w:t>
            </w:r>
            <w:r w:rsidRPr="007A361D">
              <w:rPr>
                <w:i/>
              </w:rPr>
              <w:t xml:space="preserve">homework club run by Luke P </w:t>
            </w:r>
            <w:r w:rsidRPr="00F56495">
              <w:rPr>
                <w:b/>
                <w:i/>
              </w:rPr>
              <w:t>£</w:t>
            </w:r>
            <w:r w:rsidR="00714EE0" w:rsidRPr="00F56495">
              <w:rPr>
                <w:b/>
                <w:i/>
              </w:rPr>
              <w:t>2</w:t>
            </w:r>
            <w:r w:rsidR="00126C2C" w:rsidRPr="00F56495">
              <w:rPr>
                <w:b/>
                <w:i/>
              </w:rPr>
              <w:t>,</w:t>
            </w:r>
            <w:r w:rsidRPr="00F56495">
              <w:rPr>
                <w:b/>
                <w:i/>
              </w:rPr>
              <w:t>000</w:t>
            </w:r>
          </w:p>
          <w:p w14:paraId="51B8B258" w14:textId="77777777" w:rsidR="00FE7703" w:rsidRPr="00F56495" w:rsidRDefault="00FE7703" w:rsidP="007A361D">
            <w:pPr>
              <w:pStyle w:val="ListParagraph"/>
              <w:numPr>
                <w:ilvl w:val="0"/>
                <w:numId w:val="22"/>
              </w:numPr>
              <w:rPr>
                <w:b/>
                <w:i/>
              </w:rPr>
            </w:pPr>
            <w:r w:rsidRPr="007A361D">
              <w:rPr>
                <w:i/>
              </w:rPr>
              <w:t xml:space="preserve">Match funded PCC additional laptops for disadvantaged children </w:t>
            </w:r>
            <w:r w:rsidRPr="00F56495">
              <w:rPr>
                <w:b/>
                <w:i/>
              </w:rPr>
              <w:t>£4,500</w:t>
            </w:r>
          </w:p>
          <w:p w14:paraId="051C41B3" w14:textId="0D656E3D" w:rsidR="00FE7703" w:rsidRPr="007A361D" w:rsidRDefault="00FE7703" w:rsidP="007A361D">
            <w:pPr>
              <w:pStyle w:val="ListParagraph"/>
              <w:numPr>
                <w:ilvl w:val="0"/>
                <w:numId w:val="22"/>
              </w:numPr>
              <w:rPr>
                <w:i/>
              </w:rPr>
            </w:pPr>
            <w:r w:rsidRPr="007A361D">
              <w:rPr>
                <w:i/>
              </w:rPr>
              <w:t>Purchase accelerated r</w:t>
            </w:r>
            <w:r w:rsidR="00126C2C" w:rsidRPr="007A361D">
              <w:rPr>
                <w:i/>
              </w:rPr>
              <w:t xml:space="preserve">eader programme over 4 years </w:t>
            </w:r>
            <w:r w:rsidR="00126C2C" w:rsidRPr="00F56495">
              <w:rPr>
                <w:b/>
                <w:i/>
              </w:rPr>
              <w:t>£2,</w:t>
            </w:r>
            <w:r w:rsidRPr="00F56495">
              <w:rPr>
                <w:b/>
                <w:i/>
              </w:rPr>
              <w:t>769</w:t>
            </w:r>
          </w:p>
        </w:tc>
      </w:tr>
      <w:tr w:rsidR="00461D50" w14:paraId="2B6D404F" w14:textId="77777777" w:rsidTr="001B6CA3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31B7" w14:textId="77777777" w:rsidR="00461D50" w:rsidRDefault="001B6CA3" w:rsidP="0032642C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Priority 3</w:t>
            </w:r>
          </w:p>
          <w:p w14:paraId="18B25206" w14:textId="59F213BE" w:rsidR="001B6CA3" w:rsidRDefault="001B6CA3" w:rsidP="0032642C">
            <w:pPr>
              <w:pStyle w:val="TableRow"/>
              <w:rPr>
                <w:rFonts w:cs="Calibri"/>
                <w:sz w:val="22"/>
                <w:szCs w:val="22"/>
              </w:rPr>
            </w:pPr>
            <w:r w:rsidRPr="001B6CA3">
              <w:rPr>
                <w:rFonts w:cs="Calibri"/>
                <w:sz w:val="20"/>
                <w:szCs w:val="22"/>
              </w:rPr>
              <w:t>To support and embed a systematic whole school approach for teaching reading and phonics in order to accelerate progress, including reading comprehension</w:t>
            </w:r>
          </w:p>
        </w:tc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DE01E" w14:textId="21096D84" w:rsidR="001B6CA3" w:rsidRDefault="007E39EF" w:rsidP="007E39EF">
            <w:pPr>
              <w:pStyle w:val="TableRow"/>
              <w:numPr>
                <w:ilvl w:val="0"/>
                <w:numId w:val="23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English </w:t>
            </w:r>
            <w:r w:rsidRPr="007E39EF">
              <w:rPr>
                <w:i/>
                <w:sz w:val="20"/>
              </w:rPr>
              <w:t>CPD for all which promotes a love of reading</w:t>
            </w:r>
          </w:p>
          <w:p w14:paraId="01BB321B" w14:textId="29CEA74A" w:rsidR="007E39EF" w:rsidRDefault="007E39EF" w:rsidP="007E39EF">
            <w:pPr>
              <w:pStyle w:val="TableRow"/>
              <w:numPr>
                <w:ilvl w:val="0"/>
                <w:numId w:val="23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Employment of librarian who supports the reading culture and reading clubs targeted for DP</w:t>
            </w:r>
            <w:r w:rsidR="00FE7703" w:rsidRPr="007A361D">
              <w:rPr>
                <w:i/>
                <w:sz w:val="20"/>
              </w:rPr>
              <w:t xml:space="preserve"> </w:t>
            </w:r>
            <w:r w:rsidR="00A15282" w:rsidRPr="00F56495">
              <w:rPr>
                <w:b/>
                <w:sz w:val="20"/>
              </w:rPr>
              <w:t>£</w:t>
            </w:r>
            <w:r w:rsidR="0005602B" w:rsidRPr="00F56495">
              <w:rPr>
                <w:b/>
                <w:sz w:val="20"/>
              </w:rPr>
              <w:t>23,</w:t>
            </w:r>
            <w:r w:rsidR="00A15282" w:rsidRPr="00F56495">
              <w:rPr>
                <w:b/>
                <w:sz w:val="20"/>
              </w:rPr>
              <w:t>700</w:t>
            </w:r>
          </w:p>
          <w:p w14:paraId="7B30C7CD" w14:textId="24D30175" w:rsidR="007E39EF" w:rsidRPr="007E39EF" w:rsidRDefault="007E39EF" w:rsidP="007E39EF">
            <w:pPr>
              <w:pStyle w:val="TableRow"/>
              <w:numPr>
                <w:ilvl w:val="0"/>
                <w:numId w:val="23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New Phonics expert role targeting DP in Year 1, 2, 3 &amp; </w:t>
            </w:r>
            <w:r w:rsidRPr="007A361D">
              <w:rPr>
                <w:i/>
                <w:sz w:val="20"/>
              </w:rPr>
              <w:t>4</w:t>
            </w:r>
            <w:r w:rsidR="00A15282" w:rsidRPr="007A361D">
              <w:rPr>
                <w:i/>
                <w:sz w:val="20"/>
              </w:rPr>
              <w:t xml:space="preserve"> </w:t>
            </w:r>
            <w:r w:rsidR="00A15282" w:rsidRPr="00F56495">
              <w:rPr>
                <w:b/>
                <w:sz w:val="20"/>
              </w:rPr>
              <w:t>£</w:t>
            </w:r>
            <w:r w:rsidR="0005602B" w:rsidRPr="00F56495">
              <w:rPr>
                <w:b/>
                <w:sz w:val="20"/>
              </w:rPr>
              <w:t>28,</w:t>
            </w:r>
            <w:r w:rsidR="00A15282" w:rsidRPr="00F56495">
              <w:rPr>
                <w:b/>
                <w:sz w:val="20"/>
              </w:rPr>
              <w:t>896</w:t>
            </w:r>
          </w:p>
          <w:p w14:paraId="0C015D84" w14:textId="21CA07B3" w:rsidR="00461D50" w:rsidRDefault="00461D50" w:rsidP="0032642C">
            <w:pPr>
              <w:pStyle w:val="TableRow"/>
            </w:pPr>
          </w:p>
        </w:tc>
      </w:tr>
      <w:tr w:rsidR="001B6CA3" w14:paraId="39CBA372" w14:textId="77777777" w:rsidTr="001B6CA3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2FD19" w14:textId="60A66B1D" w:rsidR="001B6CA3" w:rsidRDefault="001B6CA3" w:rsidP="0032642C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Priority 4</w:t>
            </w:r>
          </w:p>
          <w:p w14:paraId="1FA587E4" w14:textId="7EE8E5C0" w:rsidR="001B6CA3" w:rsidRPr="001B6CA3" w:rsidRDefault="001B6CA3" w:rsidP="0032642C">
            <w:pPr>
              <w:pStyle w:val="TableRow"/>
              <w:rPr>
                <w:rFonts w:cs="Calibri"/>
                <w:sz w:val="20"/>
                <w:szCs w:val="20"/>
              </w:rPr>
            </w:pPr>
            <w:r w:rsidRPr="001B6CA3">
              <w:rPr>
                <w:rFonts w:cs="Calibri"/>
                <w:sz w:val="20"/>
                <w:szCs w:val="20"/>
              </w:rPr>
              <w:t>Maths team working closely with the maths hub and supporting the teaching for Mastery across all year groups through quality CPD &amp; PDM</w:t>
            </w:r>
          </w:p>
        </w:tc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81C0B" w14:textId="77777777" w:rsidR="001B6CA3" w:rsidRDefault="001B6CA3" w:rsidP="0032642C">
            <w:pPr>
              <w:pStyle w:val="TableRow"/>
            </w:pPr>
          </w:p>
          <w:p w14:paraId="5B7CFFF8" w14:textId="58969E6B" w:rsidR="00B52E5B" w:rsidRPr="00B52E5B" w:rsidRDefault="001B6CA3" w:rsidP="00B52E5B">
            <w:pPr>
              <w:pStyle w:val="TableRow"/>
              <w:numPr>
                <w:ilvl w:val="0"/>
                <w:numId w:val="20"/>
              </w:numPr>
              <w:rPr>
                <w:i/>
              </w:rPr>
            </w:pPr>
            <w:r w:rsidRPr="001B6CA3">
              <w:rPr>
                <w:i/>
                <w:sz w:val="20"/>
              </w:rPr>
              <w:t>Establish small group maths interventions for disadvantaged pupils falling behind age-related expectations</w:t>
            </w:r>
          </w:p>
          <w:p w14:paraId="2C5AFDE9" w14:textId="2BD0AE0C" w:rsidR="006F3FF7" w:rsidRPr="001B6CA3" w:rsidRDefault="006F3FF7" w:rsidP="006F3FF7">
            <w:pPr>
              <w:pStyle w:val="TableRow"/>
              <w:numPr>
                <w:ilvl w:val="0"/>
                <w:numId w:val="20"/>
              </w:numPr>
              <w:rPr>
                <w:i/>
              </w:rPr>
            </w:pPr>
            <w:r w:rsidRPr="006F3FF7">
              <w:rPr>
                <w:i/>
                <w:sz w:val="20"/>
              </w:rPr>
              <w:lastRenderedPageBreak/>
              <w:t>As part of the Maths Hub, the new maths team will review and evaluate gaps to support and implement a strategic maths catch up plan. For example, identifying common difficulties holding children back, pre and post lesson interventions, booster classes and tuition.</w:t>
            </w:r>
          </w:p>
        </w:tc>
      </w:tr>
      <w:tr w:rsidR="00461D50" w14:paraId="74C8CE7D" w14:textId="77777777" w:rsidTr="007A361D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32935" w14:textId="77777777" w:rsidR="00461D50" w:rsidRPr="00F56495" w:rsidRDefault="00461D50" w:rsidP="0032642C">
            <w:pPr>
              <w:pStyle w:val="TableRow"/>
              <w:rPr>
                <w:rFonts w:cs="Calibri"/>
                <w:b/>
                <w:sz w:val="22"/>
                <w:szCs w:val="22"/>
              </w:rPr>
            </w:pPr>
            <w:r w:rsidRPr="00F56495">
              <w:rPr>
                <w:rFonts w:cs="Calibri"/>
                <w:b/>
                <w:sz w:val="22"/>
                <w:szCs w:val="22"/>
              </w:rPr>
              <w:lastRenderedPageBreak/>
              <w:t>Projected spending</w:t>
            </w:r>
          </w:p>
        </w:tc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B6FD" w14:textId="4D376B32" w:rsidR="00461D50" w:rsidRPr="00F56495" w:rsidRDefault="00A15282" w:rsidP="0075717F">
            <w:pPr>
              <w:pStyle w:val="TableRow"/>
              <w:rPr>
                <w:b/>
              </w:rPr>
            </w:pPr>
            <w:r w:rsidRPr="00F56495">
              <w:rPr>
                <w:b/>
              </w:rPr>
              <w:t>£</w:t>
            </w:r>
            <w:r w:rsidR="0075717F">
              <w:rPr>
                <w:b/>
              </w:rPr>
              <w:t>204,205</w:t>
            </w:r>
          </w:p>
        </w:tc>
      </w:tr>
    </w:tbl>
    <w:p w14:paraId="56A695A8" w14:textId="77777777" w:rsidR="00461D50" w:rsidRDefault="00461D50" w:rsidP="00461D50"/>
    <w:p w14:paraId="4FC83ECC" w14:textId="36632ECE" w:rsidR="00461D50" w:rsidRPr="0037117A" w:rsidRDefault="00461D50" w:rsidP="00461D50">
      <w:pPr>
        <w:rPr>
          <w:rFonts w:ascii="Arial" w:hAnsi="Arial" w:cs="Arial"/>
          <w:b/>
          <w:color w:val="A14F8C"/>
        </w:rPr>
      </w:pPr>
      <w:r w:rsidRPr="0037117A">
        <w:rPr>
          <w:rFonts w:ascii="Arial" w:hAnsi="Arial" w:cs="Arial"/>
          <w:b/>
          <w:color w:val="A14F8C"/>
        </w:rPr>
        <w:t>WIDER STRATEGIES</w:t>
      </w:r>
      <w:r w:rsidR="001B6CA3">
        <w:rPr>
          <w:rFonts w:ascii="Arial" w:hAnsi="Arial" w:cs="Arial"/>
          <w:b/>
          <w:color w:val="A14F8C"/>
        </w:rPr>
        <w:t xml:space="preserve"> (Welfare and Enrichment support)</w:t>
      </w:r>
      <w:r w:rsidRPr="0037117A">
        <w:rPr>
          <w:rFonts w:ascii="Arial" w:hAnsi="Arial" w:cs="Arial"/>
          <w:b/>
          <w:color w:val="A14F8C"/>
        </w:rPr>
        <w:t xml:space="preserve"> FOR CURRENT ACADEMIC YEAR</w:t>
      </w:r>
    </w:p>
    <w:p w14:paraId="501E001C" w14:textId="77777777" w:rsidR="00461D50" w:rsidRDefault="00461D50" w:rsidP="00461D50"/>
    <w:tbl>
      <w:tblPr>
        <w:tblW w:w="145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11057"/>
      </w:tblGrid>
      <w:tr w:rsidR="00461D50" w14:paraId="0A6903AC" w14:textId="77777777" w:rsidTr="00F249A7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71082" w14:textId="77777777" w:rsidR="00461D50" w:rsidRDefault="00461D50" w:rsidP="0032642C">
            <w:pPr>
              <w:pStyle w:val="TableRow"/>
            </w:pPr>
            <w:r>
              <w:rPr>
                <w:b/>
                <w:sz w:val="22"/>
                <w:szCs w:val="22"/>
              </w:rPr>
              <w:t>Measure</w:t>
            </w:r>
          </w:p>
        </w:tc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11902" w14:textId="77777777" w:rsidR="00461D50" w:rsidRDefault="00461D50" w:rsidP="0032642C">
            <w:pPr>
              <w:pStyle w:val="TableRow"/>
            </w:pPr>
            <w:r>
              <w:rPr>
                <w:b/>
                <w:sz w:val="22"/>
                <w:szCs w:val="22"/>
              </w:rPr>
              <w:t>Activity</w:t>
            </w:r>
          </w:p>
        </w:tc>
      </w:tr>
      <w:tr w:rsidR="00461D50" w14:paraId="08E5F63F" w14:textId="77777777" w:rsidTr="00F249A7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6EC48" w14:textId="77777777" w:rsidR="00F249A7" w:rsidRDefault="00461D50" w:rsidP="00F249A7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Priority 1</w:t>
            </w:r>
          </w:p>
          <w:p w14:paraId="79BE9BD2" w14:textId="412C7619" w:rsidR="00F249A7" w:rsidRDefault="00F249A7" w:rsidP="00F249A7">
            <w:pPr>
              <w:pStyle w:val="TableRow"/>
              <w:rPr>
                <w:rFonts w:cs="Calibri"/>
                <w:sz w:val="22"/>
                <w:szCs w:val="22"/>
              </w:rPr>
            </w:pPr>
            <w:r w:rsidRPr="00F249A7">
              <w:rPr>
                <w:rFonts w:cs="Calibri"/>
                <w:sz w:val="20"/>
                <w:szCs w:val="22"/>
              </w:rPr>
              <w:t>High quality inclusion support team</w:t>
            </w:r>
          </w:p>
        </w:tc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A1D2C" w14:textId="46B79C8B" w:rsidR="00461D50" w:rsidRPr="00F56495" w:rsidRDefault="00F249A7" w:rsidP="00940E01">
            <w:pPr>
              <w:pStyle w:val="TableRow"/>
              <w:numPr>
                <w:ilvl w:val="0"/>
                <w:numId w:val="24"/>
              </w:numPr>
              <w:rPr>
                <w:b/>
                <w:i/>
                <w:sz w:val="20"/>
              </w:rPr>
            </w:pPr>
            <w:r w:rsidRPr="00F249A7">
              <w:rPr>
                <w:i/>
                <w:sz w:val="20"/>
              </w:rPr>
              <w:t>Purchase head of inclusion team</w:t>
            </w:r>
            <w:r w:rsidR="00B52E5B">
              <w:rPr>
                <w:i/>
                <w:sz w:val="20"/>
              </w:rPr>
              <w:t xml:space="preserve"> 2.5 days per week</w:t>
            </w:r>
            <w:r w:rsidR="00A15282" w:rsidRPr="007A361D">
              <w:rPr>
                <w:i/>
                <w:sz w:val="20"/>
              </w:rPr>
              <w:t xml:space="preserve"> </w:t>
            </w:r>
          </w:p>
          <w:p w14:paraId="43B9DCB9" w14:textId="77777777" w:rsidR="00F249A7" w:rsidRDefault="00F249A7" w:rsidP="00940E01">
            <w:pPr>
              <w:pStyle w:val="TableRow"/>
              <w:numPr>
                <w:ilvl w:val="0"/>
                <w:numId w:val="24"/>
              </w:numPr>
              <w:rPr>
                <w:i/>
                <w:sz w:val="20"/>
              </w:rPr>
            </w:pPr>
            <w:r w:rsidRPr="00F249A7">
              <w:rPr>
                <w:i/>
                <w:sz w:val="20"/>
              </w:rPr>
              <w:t>Employment of</w:t>
            </w:r>
            <w:r w:rsidR="0066772F">
              <w:rPr>
                <w:i/>
                <w:sz w:val="20"/>
              </w:rPr>
              <w:t xml:space="preserve"> four</w:t>
            </w:r>
            <w:r w:rsidRPr="00F249A7">
              <w:rPr>
                <w:i/>
                <w:sz w:val="20"/>
              </w:rPr>
              <w:t xml:space="preserve"> high</w:t>
            </w:r>
            <w:r w:rsidR="0066772F">
              <w:rPr>
                <w:i/>
                <w:sz w:val="20"/>
              </w:rPr>
              <w:t>ly skilled</w:t>
            </w:r>
            <w:r w:rsidRPr="00F249A7">
              <w:rPr>
                <w:i/>
                <w:sz w:val="20"/>
              </w:rPr>
              <w:t xml:space="preserve"> </w:t>
            </w:r>
            <w:r w:rsidR="0066772F">
              <w:rPr>
                <w:i/>
                <w:sz w:val="20"/>
              </w:rPr>
              <w:t>and qualified band 6</w:t>
            </w:r>
            <w:r w:rsidRPr="00F249A7">
              <w:rPr>
                <w:i/>
                <w:sz w:val="20"/>
              </w:rPr>
              <w:t xml:space="preserve"> pastoral workers</w:t>
            </w:r>
          </w:p>
          <w:p w14:paraId="082C53E1" w14:textId="64D3E2CC" w:rsidR="0066772F" w:rsidRDefault="0066772F" w:rsidP="00940E01">
            <w:pPr>
              <w:pStyle w:val="TableRow"/>
              <w:numPr>
                <w:ilvl w:val="0"/>
                <w:numId w:val="24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Working with a wide range of professional agencies e.g. social care, police, health, LA Link worker etc.</w:t>
            </w:r>
          </w:p>
          <w:p w14:paraId="20EE9E5A" w14:textId="77777777" w:rsidR="0066772F" w:rsidRDefault="0066772F" w:rsidP="00940E01">
            <w:pPr>
              <w:pStyle w:val="TableRow"/>
              <w:numPr>
                <w:ilvl w:val="0"/>
                <w:numId w:val="24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Supporting and advising parents emotionally</w:t>
            </w:r>
          </w:p>
          <w:p w14:paraId="6FB33043" w14:textId="77777777" w:rsidR="00E919B5" w:rsidRDefault="00E919B5" w:rsidP="00E919B5">
            <w:pPr>
              <w:pStyle w:val="TableRow"/>
              <w:numPr>
                <w:ilvl w:val="0"/>
                <w:numId w:val="24"/>
              </w:numPr>
              <w:rPr>
                <w:i/>
                <w:sz w:val="20"/>
              </w:rPr>
            </w:pPr>
            <w:r w:rsidRPr="00E919B5">
              <w:rPr>
                <w:i/>
                <w:sz w:val="20"/>
              </w:rPr>
              <w:t>Breakfast club</w:t>
            </w:r>
            <w:r>
              <w:rPr>
                <w:i/>
                <w:sz w:val="20"/>
              </w:rPr>
              <w:t xml:space="preserve"> </w:t>
            </w:r>
          </w:p>
          <w:p w14:paraId="206CCC4A" w14:textId="26E702BA" w:rsidR="00F56495" w:rsidRPr="00F249A7" w:rsidRDefault="00F56495" w:rsidP="00F56495">
            <w:pPr>
              <w:pStyle w:val="TableRow"/>
              <w:ind w:left="0"/>
              <w:rPr>
                <w:i/>
                <w:sz w:val="20"/>
              </w:rPr>
            </w:pPr>
            <w:r w:rsidRPr="00F56495">
              <w:rPr>
                <w:b/>
                <w:sz w:val="20"/>
              </w:rPr>
              <w:t>£104,553</w:t>
            </w:r>
          </w:p>
        </w:tc>
      </w:tr>
      <w:tr w:rsidR="00461D50" w14:paraId="07A90676" w14:textId="77777777" w:rsidTr="00F249A7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5E865" w14:textId="77777777" w:rsidR="00461D50" w:rsidRDefault="00461D50" w:rsidP="0032642C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Priority 2</w:t>
            </w:r>
          </w:p>
          <w:p w14:paraId="79248DAC" w14:textId="538775EC" w:rsidR="00F249A7" w:rsidRDefault="00F249A7" w:rsidP="0032642C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Supporting emotional and welfare needs </w:t>
            </w:r>
          </w:p>
        </w:tc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6F80C" w14:textId="45B22302" w:rsidR="00461D50" w:rsidRPr="00F249A7" w:rsidRDefault="00F249A7" w:rsidP="00940E01">
            <w:pPr>
              <w:pStyle w:val="TableRow"/>
              <w:numPr>
                <w:ilvl w:val="0"/>
                <w:numId w:val="24"/>
              </w:numPr>
              <w:rPr>
                <w:i/>
                <w:sz w:val="20"/>
              </w:rPr>
            </w:pPr>
            <w:r w:rsidRPr="00F249A7">
              <w:rPr>
                <w:i/>
                <w:sz w:val="20"/>
              </w:rPr>
              <w:t>ELSA practitioner working across Year 2 to Year 6</w:t>
            </w:r>
            <w:r>
              <w:rPr>
                <w:i/>
                <w:sz w:val="20"/>
              </w:rPr>
              <w:t xml:space="preserve"> </w:t>
            </w:r>
          </w:p>
          <w:p w14:paraId="4B079D61" w14:textId="627BA87D" w:rsidR="0066772F" w:rsidRDefault="00F249A7" w:rsidP="00940E01">
            <w:pPr>
              <w:pStyle w:val="TableRow"/>
              <w:numPr>
                <w:ilvl w:val="0"/>
                <w:numId w:val="24"/>
              </w:numPr>
              <w:rPr>
                <w:i/>
                <w:sz w:val="20"/>
              </w:rPr>
            </w:pPr>
            <w:r w:rsidRPr="00F249A7">
              <w:rPr>
                <w:i/>
                <w:sz w:val="20"/>
              </w:rPr>
              <w:t>Nurture group</w:t>
            </w:r>
            <w:r w:rsidR="0066772F">
              <w:rPr>
                <w:i/>
                <w:sz w:val="20"/>
              </w:rPr>
              <w:t>, run by a qualified nurture practitioner and an assistant/guide dog (wagging tales)</w:t>
            </w:r>
            <w:r w:rsidRPr="00F249A7">
              <w:rPr>
                <w:i/>
                <w:sz w:val="20"/>
              </w:rPr>
              <w:t xml:space="preserve"> with identified Year R, 1, 2 &amp; 3 children with emotional needs, including low self-esteem and poor behaviour self-regulating skills</w:t>
            </w:r>
            <w:r w:rsidR="00A15282">
              <w:rPr>
                <w:i/>
                <w:sz w:val="20"/>
              </w:rPr>
              <w:t xml:space="preserve"> </w:t>
            </w:r>
            <w:r w:rsidR="0005602B" w:rsidRPr="0075717F">
              <w:rPr>
                <w:b/>
                <w:sz w:val="20"/>
              </w:rPr>
              <w:t>£32,</w:t>
            </w:r>
            <w:r w:rsidR="00A15282" w:rsidRPr="0075717F">
              <w:rPr>
                <w:b/>
                <w:sz w:val="20"/>
              </w:rPr>
              <w:t>582</w:t>
            </w:r>
          </w:p>
          <w:p w14:paraId="7D2177CD" w14:textId="2BF6CAA3" w:rsidR="0066772F" w:rsidRDefault="0066772F" w:rsidP="00940E01">
            <w:pPr>
              <w:pStyle w:val="TableRow"/>
              <w:numPr>
                <w:ilvl w:val="0"/>
                <w:numId w:val="24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Breakfast club targets most vulnerable and DP</w:t>
            </w:r>
          </w:p>
          <w:p w14:paraId="0A5C07EF" w14:textId="632904A0" w:rsidR="00F56495" w:rsidRPr="0075717F" w:rsidRDefault="0066772F" w:rsidP="0075717F">
            <w:pPr>
              <w:pStyle w:val="TableRow"/>
              <w:numPr>
                <w:ilvl w:val="0"/>
                <w:numId w:val="24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Calm club provided and available  for most vulnerable children</w:t>
            </w:r>
            <w:r w:rsidR="0075717F">
              <w:rPr>
                <w:i/>
                <w:sz w:val="20"/>
              </w:rPr>
              <w:t xml:space="preserve"> </w:t>
            </w:r>
            <w:bookmarkStart w:id="1" w:name="_GoBack"/>
            <w:bookmarkEnd w:id="1"/>
            <w:r w:rsidR="00F56495" w:rsidRPr="0075717F">
              <w:rPr>
                <w:b/>
                <w:sz w:val="20"/>
              </w:rPr>
              <w:t>£26,138</w:t>
            </w:r>
          </w:p>
        </w:tc>
      </w:tr>
      <w:tr w:rsidR="00F249A7" w14:paraId="189DC1A0" w14:textId="77777777" w:rsidTr="00F249A7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E7769" w14:textId="77777777" w:rsidR="00F249A7" w:rsidRDefault="0066772F" w:rsidP="0032642C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Priority 3</w:t>
            </w:r>
          </w:p>
          <w:p w14:paraId="6B839543" w14:textId="5C00FDAE" w:rsidR="0066772F" w:rsidRDefault="0066772F" w:rsidP="0032642C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Improving Attendance for DP</w:t>
            </w:r>
            <w:r w:rsidR="00940E01">
              <w:rPr>
                <w:rFonts w:cs="Calibri"/>
                <w:sz w:val="22"/>
                <w:szCs w:val="22"/>
              </w:rPr>
              <w:t xml:space="preserve"> to be in line with National Average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C76DC" w14:textId="00315037" w:rsidR="00F249A7" w:rsidRPr="00940E01" w:rsidRDefault="00940E01" w:rsidP="00940E01">
            <w:pPr>
              <w:pStyle w:val="TableRow"/>
              <w:numPr>
                <w:ilvl w:val="0"/>
                <w:numId w:val="25"/>
              </w:numPr>
              <w:rPr>
                <w:i/>
                <w:sz w:val="20"/>
              </w:rPr>
            </w:pPr>
            <w:r w:rsidRPr="00940E01">
              <w:rPr>
                <w:i/>
                <w:sz w:val="20"/>
              </w:rPr>
              <w:t xml:space="preserve">Purchase </w:t>
            </w:r>
            <w:r w:rsidR="00F56495">
              <w:rPr>
                <w:i/>
                <w:sz w:val="20"/>
              </w:rPr>
              <w:t xml:space="preserve">Fulltime </w:t>
            </w:r>
            <w:r w:rsidRPr="00940E01">
              <w:rPr>
                <w:i/>
                <w:sz w:val="20"/>
              </w:rPr>
              <w:t>of attendance</w:t>
            </w:r>
            <w:r w:rsidR="00F56495">
              <w:rPr>
                <w:i/>
                <w:sz w:val="20"/>
              </w:rPr>
              <w:t>/welfare/medical</w:t>
            </w:r>
            <w:r w:rsidRPr="00940E01">
              <w:rPr>
                <w:i/>
                <w:sz w:val="20"/>
              </w:rPr>
              <w:t xml:space="preserve"> lead to support and encourage poor attendance of DP</w:t>
            </w:r>
            <w:r w:rsidR="00A15282">
              <w:rPr>
                <w:i/>
                <w:sz w:val="20"/>
              </w:rPr>
              <w:t xml:space="preserve"> </w:t>
            </w:r>
            <w:r w:rsidR="00A15282" w:rsidRPr="00F56495">
              <w:rPr>
                <w:b/>
                <w:sz w:val="20"/>
              </w:rPr>
              <w:t>£</w:t>
            </w:r>
            <w:r w:rsidR="0005602B" w:rsidRPr="00F56495">
              <w:rPr>
                <w:b/>
                <w:sz w:val="20"/>
              </w:rPr>
              <w:t>33,</w:t>
            </w:r>
            <w:r w:rsidR="00A15282" w:rsidRPr="00F56495">
              <w:rPr>
                <w:b/>
                <w:sz w:val="20"/>
              </w:rPr>
              <w:t>008</w:t>
            </w:r>
            <w:r w:rsidR="00A15282" w:rsidRPr="007A361D">
              <w:rPr>
                <w:sz w:val="20"/>
              </w:rPr>
              <w:t xml:space="preserve">  </w:t>
            </w:r>
          </w:p>
          <w:p w14:paraId="23D74044" w14:textId="0DF6A092" w:rsidR="00940E01" w:rsidRPr="00940E01" w:rsidRDefault="00940E01" w:rsidP="00940E01">
            <w:pPr>
              <w:pStyle w:val="TableRow"/>
              <w:numPr>
                <w:ilvl w:val="0"/>
                <w:numId w:val="25"/>
              </w:numPr>
              <w:rPr>
                <w:i/>
                <w:sz w:val="20"/>
              </w:rPr>
            </w:pPr>
            <w:r w:rsidRPr="00940E01">
              <w:rPr>
                <w:i/>
                <w:sz w:val="20"/>
              </w:rPr>
              <w:t>To work closely with parents and carers and develop close links with the inclusion team</w:t>
            </w:r>
          </w:p>
          <w:p w14:paraId="2E09D092" w14:textId="2F76007A" w:rsidR="00940E01" w:rsidRPr="00F56495" w:rsidRDefault="00940E01" w:rsidP="00940E01">
            <w:pPr>
              <w:pStyle w:val="TableRow"/>
              <w:numPr>
                <w:ilvl w:val="0"/>
                <w:numId w:val="25"/>
              </w:numPr>
              <w:rPr>
                <w:b/>
                <w:i/>
                <w:sz w:val="20"/>
              </w:rPr>
            </w:pPr>
            <w:r w:rsidRPr="00940E01">
              <w:rPr>
                <w:i/>
                <w:sz w:val="20"/>
              </w:rPr>
              <w:t>To work closely with a range of professionals to target and improve PA &amp; poor attendance e.g</w:t>
            </w:r>
            <w:r w:rsidR="00F56495">
              <w:rPr>
                <w:i/>
                <w:sz w:val="20"/>
              </w:rPr>
              <w:t>.</w:t>
            </w:r>
            <w:r w:rsidRPr="00940E01">
              <w:rPr>
                <w:i/>
                <w:sz w:val="20"/>
              </w:rPr>
              <w:t xml:space="preserve"> school nurse, health related absence nurse (HRAP</w:t>
            </w:r>
            <w:r w:rsidRPr="007A361D">
              <w:rPr>
                <w:i/>
                <w:sz w:val="20"/>
              </w:rPr>
              <w:t>)</w:t>
            </w:r>
            <w:r w:rsidR="00A15282" w:rsidRPr="007A361D">
              <w:rPr>
                <w:i/>
                <w:sz w:val="20"/>
              </w:rPr>
              <w:t xml:space="preserve"> </w:t>
            </w:r>
            <w:r w:rsidR="00A15282" w:rsidRPr="00F56495">
              <w:rPr>
                <w:b/>
                <w:sz w:val="20"/>
              </w:rPr>
              <w:t>£6</w:t>
            </w:r>
            <w:r w:rsidR="0005602B" w:rsidRPr="00F56495">
              <w:rPr>
                <w:b/>
                <w:sz w:val="20"/>
              </w:rPr>
              <w:t>,</w:t>
            </w:r>
            <w:r w:rsidR="00A15282" w:rsidRPr="00F56495">
              <w:rPr>
                <w:b/>
                <w:sz w:val="20"/>
              </w:rPr>
              <w:t>000</w:t>
            </w:r>
          </w:p>
          <w:p w14:paraId="32022DA4" w14:textId="03BCB5A2" w:rsidR="00E919B5" w:rsidRPr="00940E01" w:rsidRDefault="00E919B5" w:rsidP="00940E01">
            <w:pPr>
              <w:pStyle w:val="TableRow"/>
              <w:numPr>
                <w:ilvl w:val="0"/>
                <w:numId w:val="25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After </w:t>
            </w:r>
            <w:proofErr w:type="gramStart"/>
            <w:r w:rsidR="00F56495">
              <w:rPr>
                <w:i/>
                <w:sz w:val="20"/>
              </w:rPr>
              <w:t>school</w:t>
            </w:r>
            <w:proofErr w:type="gramEnd"/>
            <w:r w:rsidR="00F56495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activities extend the day for many DP pupils and are heavily subsidised or free.  </w:t>
            </w:r>
            <w:r w:rsidR="0005602B" w:rsidRPr="00F56495">
              <w:rPr>
                <w:b/>
                <w:sz w:val="20"/>
              </w:rPr>
              <w:t>£4,</w:t>
            </w:r>
            <w:r w:rsidR="00A15282" w:rsidRPr="00F56495">
              <w:rPr>
                <w:b/>
                <w:sz w:val="20"/>
              </w:rPr>
              <w:t>000</w:t>
            </w:r>
          </w:p>
        </w:tc>
      </w:tr>
      <w:tr w:rsidR="00F249A7" w14:paraId="7B2811DE" w14:textId="77777777" w:rsidTr="00F249A7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97ADA" w14:textId="77777777" w:rsidR="00F249A7" w:rsidRDefault="00940E01" w:rsidP="0032642C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Priority 4</w:t>
            </w:r>
          </w:p>
          <w:p w14:paraId="2FB2E617" w14:textId="24185B98" w:rsidR="00940E01" w:rsidRDefault="00940E01" w:rsidP="0032642C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Increasing personal development, self-esteem, work ethic &amp; attitude for Year R &amp; 6 pupils  </w:t>
            </w:r>
          </w:p>
        </w:tc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58880" w14:textId="38BC20E6" w:rsidR="00F249A7" w:rsidRPr="00940E01" w:rsidRDefault="00940E01" w:rsidP="00940E01">
            <w:pPr>
              <w:pStyle w:val="TableRow"/>
              <w:numPr>
                <w:ilvl w:val="0"/>
                <w:numId w:val="26"/>
              </w:numPr>
              <w:rPr>
                <w:i/>
              </w:rPr>
            </w:pPr>
            <w:r w:rsidRPr="00940E01">
              <w:rPr>
                <w:i/>
                <w:sz w:val="20"/>
              </w:rPr>
              <w:t xml:space="preserve">Purchase </w:t>
            </w:r>
            <w:r>
              <w:rPr>
                <w:i/>
                <w:sz w:val="20"/>
              </w:rPr>
              <w:t xml:space="preserve">blazer, tie and shirts for all year 6 </w:t>
            </w:r>
            <w:r w:rsidRPr="007A361D">
              <w:rPr>
                <w:i/>
                <w:sz w:val="20"/>
              </w:rPr>
              <w:t xml:space="preserve">pupils </w:t>
            </w:r>
            <w:r w:rsidR="00A15282" w:rsidRPr="00F56495">
              <w:rPr>
                <w:b/>
                <w:sz w:val="20"/>
              </w:rPr>
              <w:t>£2</w:t>
            </w:r>
            <w:r w:rsidR="0005602B" w:rsidRPr="00F56495">
              <w:rPr>
                <w:b/>
                <w:sz w:val="20"/>
              </w:rPr>
              <w:t>,</w:t>
            </w:r>
            <w:r w:rsidR="00A15282" w:rsidRPr="00F56495">
              <w:rPr>
                <w:b/>
                <w:sz w:val="20"/>
              </w:rPr>
              <w:t>925</w:t>
            </w:r>
          </w:p>
          <w:p w14:paraId="7D31D0E6" w14:textId="02B006DD" w:rsidR="00940E01" w:rsidRPr="00940E01" w:rsidRDefault="00940E01" w:rsidP="00940E01">
            <w:pPr>
              <w:pStyle w:val="TableRow"/>
              <w:numPr>
                <w:ilvl w:val="0"/>
                <w:numId w:val="26"/>
              </w:numPr>
              <w:rPr>
                <w:i/>
              </w:rPr>
            </w:pPr>
            <w:r>
              <w:rPr>
                <w:i/>
                <w:sz w:val="20"/>
              </w:rPr>
              <w:t>Purchase book and book bag for all year R pupils in readiness for school transition</w:t>
            </w:r>
            <w:r w:rsidR="00A15282" w:rsidRPr="007A361D">
              <w:rPr>
                <w:i/>
                <w:sz w:val="20"/>
              </w:rPr>
              <w:t xml:space="preserve"> </w:t>
            </w:r>
            <w:r w:rsidR="0005602B" w:rsidRPr="00F56495">
              <w:rPr>
                <w:b/>
                <w:sz w:val="20"/>
              </w:rPr>
              <w:t>£850.</w:t>
            </w:r>
            <w:r w:rsidR="00A15282" w:rsidRPr="00F56495">
              <w:rPr>
                <w:b/>
                <w:sz w:val="20"/>
              </w:rPr>
              <w:t>00</w:t>
            </w:r>
          </w:p>
        </w:tc>
      </w:tr>
      <w:tr w:rsidR="00461D50" w14:paraId="43B8B841" w14:textId="77777777" w:rsidTr="00F249A7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99DE7" w14:textId="77777777" w:rsidR="00461D50" w:rsidRDefault="00461D50" w:rsidP="0032642C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Barriers to learning these priorities address</w:t>
            </w:r>
          </w:p>
        </w:tc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8C1DA" w14:textId="6F156459" w:rsidR="00461D50" w:rsidRPr="00E919B5" w:rsidRDefault="00E919B5" w:rsidP="0032642C">
            <w:pPr>
              <w:pStyle w:val="TableRow"/>
              <w:rPr>
                <w:i/>
                <w:sz w:val="20"/>
              </w:rPr>
            </w:pPr>
            <w:r w:rsidRPr="00E919B5">
              <w:rPr>
                <w:i/>
                <w:sz w:val="20"/>
              </w:rPr>
              <w:t>See barriers list above</w:t>
            </w:r>
          </w:p>
          <w:p w14:paraId="40DB9A3C" w14:textId="0457CDA4" w:rsidR="00E919B5" w:rsidRDefault="00E919B5" w:rsidP="0032642C">
            <w:pPr>
              <w:pStyle w:val="TableRow"/>
            </w:pPr>
          </w:p>
        </w:tc>
      </w:tr>
      <w:tr w:rsidR="00461D50" w14:paraId="5E80D4BE" w14:textId="77777777" w:rsidTr="007A361D"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161E4" w14:textId="77777777" w:rsidR="00461D50" w:rsidRPr="00F56495" w:rsidRDefault="00461D50" w:rsidP="0032642C">
            <w:pPr>
              <w:pStyle w:val="TableRow"/>
              <w:rPr>
                <w:rFonts w:cs="Calibri"/>
                <w:b/>
                <w:sz w:val="22"/>
                <w:szCs w:val="22"/>
                <w:highlight w:val="yellow"/>
              </w:rPr>
            </w:pPr>
            <w:r w:rsidRPr="00F56495">
              <w:rPr>
                <w:rFonts w:cs="Calibri"/>
                <w:b/>
                <w:sz w:val="22"/>
                <w:szCs w:val="22"/>
              </w:rPr>
              <w:t>Projected spending</w:t>
            </w:r>
          </w:p>
        </w:tc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53E39" w14:textId="3D4DB487" w:rsidR="00461D50" w:rsidRPr="00F56495" w:rsidRDefault="00126C2C" w:rsidP="00E919B5">
            <w:pPr>
              <w:pStyle w:val="TableRow"/>
              <w:rPr>
                <w:b/>
                <w:highlight w:val="yellow"/>
              </w:rPr>
            </w:pPr>
            <w:r w:rsidRPr="00F56495">
              <w:rPr>
                <w:b/>
              </w:rPr>
              <w:t>£210,</w:t>
            </w:r>
            <w:r w:rsidR="00CF1934" w:rsidRPr="00F56495">
              <w:rPr>
                <w:b/>
              </w:rPr>
              <w:t>056</w:t>
            </w:r>
          </w:p>
        </w:tc>
      </w:tr>
    </w:tbl>
    <w:p w14:paraId="0F6E542B" w14:textId="77777777" w:rsidR="00461D50" w:rsidRDefault="00461D50" w:rsidP="00461D50"/>
    <w:p w14:paraId="01946ADB" w14:textId="77777777" w:rsidR="00F56495" w:rsidRDefault="00F56495" w:rsidP="00461D50">
      <w:pPr>
        <w:rPr>
          <w:rFonts w:ascii="Arial" w:hAnsi="Arial" w:cs="Arial"/>
          <w:b/>
          <w:color w:val="A14F8C"/>
        </w:rPr>
      </w:pPr>
    </w:p>
    <w:p w14:paraId="0ED75B3B" w14:textId="77777777" w:rsidR="00F56495" w:rsidRDefault="00F56495" w:rsidP="00461D50">
      <w:pPr>
        <w:rPr>
          <w:rFonts w:ascii="Arial" w:hAnsi="Arial" w:cs="Arial"/>
          <w:b/>
          <w:color w:val="A14F8C"/>
        </w:rPr>
      </w:pPr>
    </w:p>
    <w:p w14:paraId="035EDE98" w14:textId="77777777" w:rsidR="00F56495" w:rsidRDefault="00F56495" w:rsidP="00461D50">
      <w:pPr>
        <w:rPr>
          <w:rFonts w:ascii="Arial" w:hAnsi="Arial" w:cs="Arial"/>
          <w:b/>
          <w:color w:val="A14F8C"/>
        </w:rPr>
      </w:pPr>
    </w:p>
    <w:p w14:paraId="169FB29E" w14:textId="3F88EFA8" w:rsidR="00461D50" w:rsidRPr="0037117A" w:rsidRDefault="00461D50" w:rsidP="00461D50">
      <w:pPr>
        <w:rPr>
          <w:rFonts w:ascii="Arial" w:hAnsi="Arial" w:cs="Arial"/>
          <w:b/>
          <w:color w:val="A14F8C"/>
        </w:rPr>
      </w:pPr>
      <w:r w:rsidRPr="0037117A">
        <w:rPr>
          <w:rFonts w:ascii="Arial" w:hAnsi="Arial" w:cs="Arial"/>
          <w:b/>
          <w:color w:val="A14F8C"/>
        </w:rPr>
        <w:t>MANAGING RISK</w:t>
      </w:r>
    </w:p>
    <w:p w14:paraId="07940555" w14:textId="77777777" w:rsidR="00461D50" w:rsidRDefault="00461D50" w:rsidP="00461D50"/>
    <w:tbl>
      <w:tblPr>
        <w:tblW w:w="14709" w:type="dxa"/>
        <w:tblInd w:w="-113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3572"/>
        <w:gridCol w:w="113"/>
        <w:gridCol w:w="8818"/>
        <w:gridCol w:w="113"/>
      </w:tblGrid>
      <w:tr w:rsidR="00461D50" w14:paraId="42130E44" w14:textId="77777777" w:rsidTr="00B52E5B">
        <w:tc>
          <w:tcPr>
            <w:tcW w:w="20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D4E9E" w14:textId="77777777" w:rsidR="00461D50" w:rsidRDefault="00461D50" w:rsidP="0032642C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Area</w:t>
            </w:r>
          </w:p>
        </w:tc>
        <w:tc>
          <w:tcPr>
            <w:tcW w:w="36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DDAD7" w14:textId="77777777" w:rsidR="00461D50" w:rsidRDefault="00461D50" w:rsidP="0032642C">
            <w:pPr>
              <w:pStyle w:val="TableRow"/>
              <w:rPr>
                <w:b/>
                <w:szCs w:val="22"/>
              </w:rPr>
            </w:pPr>
            <w:r>
              <w:rPr>
                <w:b/>
                <w:szCs w:val="22"/>
              </w:rPr>
              <w:t>Challenge</w:t>
            </w:r>
          </w:p>
        </w:tc>
        <w:tc>
          <w:tcPr>
            <w:tcW w:w="89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42F9" w14:textId="77777777" w:rsidR="00461D50" w:rsidRDefault="00461D50" w:rsidP="0032642C">
            <w:pPr>
              <w:pStyle w:val="TableRow"/>
              <w:rPr>
                <w:b/>
                <w:szCs w:val="22"/>
              </w:rPr>
            </w:pPr>
            <w:r>
              <w:rPr>
                <w:b/>
                <w:szCs w:val="22"/>
              </w:rPr>
              <w:t>Mitigating action</w:t>
            </w:r>
          </w:p>
        </w:tc>
      </w:tr>
      <w:tr w:rsidR="00461D50" w14:paraId="785B0E21" w14:textId="77777777" w:rsidTr="0075717F">
        <w:trPr>
          <w:gridAfter w:val="1"/>
          <w:wAfter w:w="113" w:type="dxa"/>
        </w:trPr>
        <w:tc>
          <w:tcPr>
            <w:tcW w:w="20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72F4D" w14:textId="77777777" w:rsidR="00461D50" w:rsidRDefault="00461D50" w:rsidP="0032642C">
            <w:pPr>
              <w:pStyle w:val="TableRow"/>
              <w:ind w:lef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Teaching</w:t>
            </w:r>
          </w:p>
        </w:tc>
        <w:tc>
          <w:tcPr>
            <w:tcW w:w="3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3DF8F" w14:textId="77777777" w:rsidR="00461D50" w:rsidRDefault="00461D50" w:rsidP="0032642C">
            <w:pPr>
              <w:pStyle w:val="TableRow"/>
            </w:pPr>
            <w:r>
              <w:t>Ensuring enough time</w:t>
            </w:r>
            <w:r w:rsidR="00E919B5">
              <w:t xml:space="preserve"> and safe space</w:t>
            </w:r>
            <w:r>
              <w:t xml:space="preserve"> is given over to allow for staff professional development</w:t>
            </w:r>
          </w:p>
          <w:p w14:paraId="447E8CB1" w14:textId="6657AA23" w:rsidR="00E919B5" w:rsidRDefault="00E919B5" w:rsidP="00E919B5">
            <w:pPr>
              <w:pStyle w:val="TableRow"/>
              <w:ind w:left="0"/>
            </w:pPr>
          </w:p>
        </w:tc>
        <w:tc>
          <w:tcPr>
            <w:tcW w:w="89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BE694" w14:textId="10DB69B1" w:rsidR="00461D50" w:rsidRPr="00E02513" w:rsidRDefault="00461D50" w:rsidP="00E02513">
            <w:pPr>
              <w:pStyle w:val="TableRow"/>
              <w:numPr>
                <w:ilvl w:val="0"/>
                <w:numId w:val="27"/>
              </w:numPr>
              <w:rPr>
                <w:i/>
                <w:sz w:val="20"/>
              </w:rPr>
            </w:pPr>
            <w:r w:rsidRPr="00E02513">
              <w:rPr>
                <w:i/>
                <w:sz w:val="20"/>
              </w:rPr>
              <w:t>Use of INSET days and additional cover being provided by senior leaders</w:t>
            </w:r>
          </w:p>
          <w:p w14:paraId="4C725B7B" w14:textId="375A867F" w:rsidR="00E919B5" w:rsidRPr="00E02513" w:rsidRDefault="00E919B5" w:rsidP="00E02513">
            <w:pPr>
              <w:pStyle w:val="TableRow"/>
              <w:numPr>
                <w:ilvl w:val="0"/>
                <w:numId w:val="27"/>
              </w:numPr>
              <w:rPr>
                <w:i/>
                <w:sz w:val="20"/>
              </w:rPr>
            </w:pPr>
            <w:r w:rsidRPr="00E02513">
              <w:rPr>
                <w:i/>
                <w:sz w:val="20"/>
              </w:rPr>
              <w:t>Use of MS Teams and online CPD</w:t>
            </w:r>
          </w:p>
          <w:p w14:paraId="26E67587" w14:textId="23E4E0D9" w:rsidR="00E02513" w:rsidRPr="00E02513" w:rsidRDefault="00E02513" w:rsidP="00E02513">
            <w:pPr>
              <w:pStyle w:val="TableRow"/>
              <w:numPr>
                <w:ilvl w:val="0"/>
                <w:numId w:val="27"/>
              </w:numPr>
              <w:rPr>
                <w:i/>
                <w:sz w:val="20"/>
              </w:rPr>
            </w:pPr>
            <w:r w:rsidRPr="00E02513">
              <w:rPr>
                <w:i/>
                <w:sz w:val="20"/>
              </w:rPr>
              <w:t>Safe triangulated monitoring has been timetabled across all year groups</w:t>
            </w:r>
          </w:p>
          <w:p w14:paraId="4CCE7190" w14:textId="6F60DD6B" w:rsidR="00E919B5" w:rsidRPr="00E02513" w:rsidRDefault="00E919B5" w:rsidP="0032642C">
            <w:pPr>
              <w:pStyle w:val="TableRow"/>
              <w:rPr>
                <w:i/>
                <w:sz w:val="20"/>
              </w:rPr>
            </w:pPr>
          </w:p>
          <w:p w14:paraId="45E8358C" w14:textId="1CF1B726" w:rsidR="00E919B5" w:rsidRPr="00E02513" w:rsidRDefault="00E919B5" w:rsidP="0032642C">
            <w:pPr>
              <w:pStyle w:val="TableRow"/>
              <w:rPr>
                <w:i/>
                <w:sz w:val="20"/>
              </w:rPr>
            </w:pPr>
          </w:p>
        </w:tc>
      </w:tr>
      <w:tr w:rsidR="00461D50" w14:paraId="311D7C75" w14:textId="77777777" w:rsidTr="0075717F">
        <w:trPr>
          <w:gridAfter w:val="1"/>
          <w:wAfter w:w="113" w:type="dxa"/>
        </w:trPr>
        <w:tc>
          <w:tcPr>
            <w:tcW w:w="20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9F2C3" w14:textId="77777777" w:rsidR="00461D50" w:rsidRDefault="00461D50" w:rsidP="0032642C">
            <w:pPr>
              <w:pStyle w:val="TableRow"/>
              <w:ind w:lef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Targeted support</w:t>
            </w:r>
          </w:p>
        </w:tc>
        <w:tc>
          <w:tcPr>
            <w:tcW w:w="3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2F689" w14:textId="7423C628" w:rsidR="00461D50" w:rsidRDefault="00461D50" w:rsidP="0032642C">
            <w:pPr>
              <w:pStyle w:val="TableRow"/>
            </w:pPr>
            <w:r>
              <w:t xml:space="preserve">Ensuring enough time </w:t>
            </w:r>
            <w:r w:rsidR="00E919B5">
              <w:t>&amp; safe (</w:t>
            </w:r>
            <w:proofErr w:type="spellStart"/>
            <w:r w:rsidR="00E919B5">
              <w:t>Covid</w:t>
            </w:r>
            <w:proofErr w:type="spellEnd"/>
            <w:r w:rsidR="00E919B5">
              <w:t xml:space="preserve"> secure) space </w:t>
            </w:r>
            <w:r>
              <w:t xml:space="preserve"> to </w:t>
            </w:r>
            <w:r w:rsidR="00E919B5">
              <w:t>allow for 1 to 1 and small group interventions</w:t>
            </w:r>
            <w:r>
              <w:t xml:space="preserve">  </w:t>
            </w:r>
          </w:p>
        </w:tc>
        <w:tc>
          <w:tcPr>
            <w:tcW w:w="89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8BB7D" w14:textId="0E72CA25" w:rsidR="00E919B5" w:rsidRPr="00E02513" w:rsidRDefault="00E919B5" w:rsidP="00E02513">
            <w:pPr>
              <w:pStyle w:val="TableRow"/>
              <w:numPr>
                <w:ilvl w:val="0"/>
                <w:numId w:val="27"/>
              </w:numPr>
              <w:rPr>
                <w:i/>
                <w:sz w:val="20"/>
              </w:rPr>
            </w:pPr>
            <w:r w:rsidRPr="00E02513">
              <w:rPr>
                <w:i/>
                <w:sz w:val="20"/>
              </w:rPr>
              <w:t xml:space="preserve">Timetabled safe work areas have been implemented </w:t>
            </w:r>
          </w:p>
        </w:tc>
      </w:tr>
      <w:tr w:rsidR="00461D50" w14:paraId="104B8893" w14:textId="77777777" w:rsidTr="0075717F">
        <w:trPr>
          <w:gridAfter w:val="1"/>
          <w:wAfter w:w="113" w:type="dxa"/>
        </w:trPr>
        <w:tc>
          <w:tcPr>
            <w:tcW w:w="20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C6A5F" w14:textId="77777777" w:rsidR="00461D50" w:rsidRDefault="00461D50" w:rsidP="0032642C">
            <w:pPr>
              <w:pStyle w:val="TableRow"/>
              <w:ind w:lef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Wider strategies</w:t>
            </w:r>
          </w:p>
        </w:tc>
        <w:tc>
          <w:tcPr>
            <w:tcW w:w="35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055BE" w14:textId="77777777" w:rsidR="00461D50" w:rsidRDefault="00461D50" w:rsidP="0032642C">
            <w:pPr>
              <w:pStyle w:val="TableRow"/>
            </w:pPr>
            <w:r>
              <w:t>Engaging the families facing most challenges</w:t>
            </w:r>
          </w:p>
          <w:p w14:paraId="4FC99E7F" w14:textId="36748648" w:rsidR="00E02513" w:rsidRDefault="00E02513" w:rsidP="0032642C">
            <w:pPr>
              <w:pStyle w:val="TableRow"/>
            </w:pPr>
          </w:p>
        </w:tc>
        <w:tc>
          <w:tcPr>
            <w:tcW w:w="893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02C01" w14:textId="77777777" w:rsidR="00461D50" w:rsidRPr="00E02513" w:rsidRDefault="00461D50" w:rsidP="00E02513">
            <w:pPr>
              <w:pStyle w:val="TableRow"/>
              <w:numPr>
                <w:ilvl w:val="0"/>
                <w:numId w:val="27"/>
              </w:numPr>
              <w:rPr>
                <w:i/>
                <w:sz w:val="20"/>
              </w:rPr>
            </w:pPr>
            <w:r w:rsidRPr="00E02513">
              <w:rPr>
                <w:i/>
                <w:sz w:val="20"/>
              </w:rPr>
              <w:t>Working closely with the LA and other local schools on cross-school outreach programme</w:t>
            </w:r>
          </w:p>
          <w:p w14:paraId="395D89C0" w14:textId="77777777" w:rsidR="00E02513" w:rsidRPr="00E02513" w:rsidRDefault="00E02513" w:rsidP="00E02513">
            <w:pPr>
              <w:pStyle w:val="TableRow"/>
              <w:numPr>
                <w:ilvl w:val="0"/>
                <w:numId w:val="27"/>
              </w:numPr>
              <w:rPr>
                <w:i/>
                <w:sz w:val="20"/>
              </w:rPr>
            </w:pPr>
            <w:r w:rsidRPr="00E02513">
              <w:rPr>
                <w:i/>
                <w:sz w:val="20"/>
              </w:rPr>
              <w:t>Close liaison with parents and inclusion team</w:t>
            </w:r>
          </w:p>
          <w:p w14:paraId="04D23BC4" w14:textId="648F0F73" w:rsidR="00E02513" w:rsidRPr="00E02513" w:rsidRDefault="00E02513" w:rsidP="00E02513">
            <w:pPr>
              <w:pStyle w:val="TableRow"/>
              <w:numPr>
                <w:ilvl w:val="0"/>
                <w:numId w:val="27"/>
              </w:numPr>
              <w:rPr>
                <w:i/>
                <w:sz w:val="20"/>
              </w:rPr>
            </w:pPr>
            <w:r w:rsidRPr="00E02513">
              <w:rPr>
                <w:i/>
                <w:sz w:val="20"/>
              </w:rPr>
              <w:t xml:space="preserve">Use of zoom &amp; MS Teams with parents and professional to ensure consistent communication and safeguarding practice. </w:t>
            </w:r>
          </w:p>
        </w:tc>
      </w:tr>
    </w:tbl>
    <w:p w14:paraId="3CC335FC" w14:textId="77777777" w:rsidR="00461D50" w:rsidRDefault="00461D50" w:rsidP="00461D50"/>
    <w:p w14:paraId="27FAE26F" w14:textId="77777777" w:rsidR="00461D50" w:rsidRPr="0037117A" w:rsidRDefault="00461D50" w:rsidP="00461D50">
      <w:pPr>
        <w:rPr>
          <w:rFonts w:ascii="Arial" w:hAnsi="Arial" w:cs="Arial"/>
          <w:b/>
          <w:color w:val="A14F8C"/>
        </w:rPr>
      </w:pPr>
      <w:r w:rsidRPr="0037117A">
        <w:rPr>
          <w:rFonts w:ascii="Arial" w:hAnsi="Arial" w:cs="Arial"/>
          <w:b/>
          <w:color w:val="A14F8C"/>
        </w:rPr>
        <w:t>REVIEW: LAST YEAR’S AIMS AND OUTCOMES</w:t>
      </w:r>
    </w:p>
    <w:p w14:paraId="5ECD86A7" w14:textId="77777777" w:rsidR="00461D50" w:rsidRDefault="00461D50" w:rsidP="00461D50"/>
    <w:tbl>
      <w:tblPr>
        <w:tblW w:w="14596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3"/>
        <w:gridCol w:w="9853"/>
      </w:tblGrid>
      <w:tr w:rsidR="00461D50" w14:paraId="5F6B2072" w14:textId="77777777" w:rsidTr="00E919B5">
        <w:tc>
          <w:tcPr>
            <w:tcW w:w="47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395B4" w14:textId="77777777" w:rsidR="00461D50" w:rsidRDefault="00461D50" w:rsidP="0032642C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Aim</w:t>
            </w:r>
          </w:p>
        </w:tc>
        <w:tc>
          <w:tcPr>
            <w:tcW w:w="9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2D67C" w14:textId="77777777" w:rsidR="00461D50" w:rsidRDefault="00461D50" w:rsidP="0032642C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Outcome</w:t>
            </w:r>
          </w:p>
        </w:tc>
      </w:tr>
      <w:tr w:rsidR="00461D50" w14:paraId="6DF3725F" w14:textId="77777777" w:rsidTr="00E919B5">
        <w:tc>
          <w:tcPr>
            <w:tcW w:w="47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41269" w14:textId="77777777" w:rsidR="00461D50" w:rsidRDefault="00461D50" w:rsidP="0032642C">
            <w:pPr>
              <w:pStyle w:val="TableRow"/>
              <w:rPr>
                <w:rFonts w:cs="Calibri"/>
              </w:rPr>
            </w:pPr>
            <w:r>
              <w:rPr>
                <w:rFonts w:cs="Calibri"/>
              </w:rPr>
              <w:t>Progress in Reading and Writing</w:t>
            </w:r>
          </w:p>
          <w:p w14:paraId="2BC8A79B" w14:textId="548D5FF2" w:rsidR="00037270" w:rsidRDefault="00037270" w:rsidP="00037270">
            <w:pPr>
              <w:pStyle w:val="TableRow"/>
              <w:ind w:left="0"/>
            </w:pPr>
          </w:p>
        </w:tc>
        <w:tc>
          <w:tcPr>
            <w:tcW w:w="9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F0E98" w14:textId="4D5F65C2" w:rsidR="0005602B" w:rsidRPr="0005602B" w:rsidRDefault="0005602B" w:rsidP="0032642C">
            <w:pPr>
              <w:pStyle w:val="TableRow"/>
            </w:pPr>
            <w:r w:rsidRPr="0005602B">
              <w:t>Pro</w:t>
            </w:r>
            <w:r>
              <w:t>gress</w:t>
            </w:r>
            <w:r w:rsidRPr="0005602B">
              <w:t xml:space="preserve"> in R</w:t>
            </w:r>
            <w:r>
              <w:t>eading</w:t>
            </w:r>
            <w:r w:rsidRPr="0005602B">
              <w:t xml:space="preserve"> &amp; </w:t>
            </w:r>
            <w:r>
              <w:t xml:space="preserve">writing </w:t>
            </w:r>
            <w:r w:rsidRPr="0005602B">
              <w:t xml:space="preserve">for DP remains a challenge particularly with the current pandemic situation. However, a rigorous catch up plan is in </w:t>
            </w:r>
            <w:proofErr w:type="gramStart"/>
            <w:r w:rsidRPr="0005602B">
              <w:t>place</w:t>
            </w:r>
            <w:r>
              <w:t xml:space="preserve"> which</w:t>
            </w:r>
            <w:proofErr w:type="gramEnd"/>
            <w:r>
              <w:t xml:space="preserve"> is</w:t>
            </w:r>
            <w:r w:rsidRPr="0005602B">
              <w:t xml:space="preserve"> forensically focussed on core English skills</w:t>
            </w:r>
            <w:r>
              <w:t xml:space="preserve">. Over the autumn term </w:t>
            </w:r>
            <w:proofErr w:type="gramStart"/>
            <w:r>
              <w:t>2020</w:t>
            </w:r>
            <w:proofErr w:type="gramEnd"/>
            <w:r>
              <w:t xml:space="preserve"> a </w:t>
            </w:r>
            <w:r w:rsidRPr="0005602B">
              <w:t>steady improvement</w:t>
            </w:r>
            <w:r>
              <w:t xml:space="preserve"> is</w:t>
            </w:r>
            <w:r w:rsidRPr="0005602B">
              <w:t xml:space="preserve"> shown in </w:t>
            </w:r>
            <w:r>
              <w:t xml:space="preserve">all </w:t>
            </w:r>
            <w:r w:rsidRPr="0005602B">
              <w:t>year groups in both reading and writing.</w:t>
            </w:r>
            <w:r>
              <w:t xml:space="preserve"> The school is on track to reach </w:t>
            </w:r>
            <w:r w:rsidR="00877D91">
              <w:t>projected</w:t>
            </w:r>
            <w:r>
              <w:t xml:space="preserve"> targets.</w:t>
            </w:r>
          </w:p>
          <w:p w14:paraId="4BD2B841" w14:textId="78F11AE1" w:rsidR="00461D50" w:rsidRPr="00E02513" w:rsidRDefault="00461D50" w:rsidP="0032642C">
            <w:pPr>
              <w:pStyle w:val="TableRow"/>
              <w:rPr>
                <w:highlight w:val="yellow"/>
              </w:rPr>
            </w:pPr>
          </w:p>
        </w:tc>
      </w:tr>
      <w:tr w:rsidR="00461D50" w14:paraId="784020A4" w14:textId="77777777" w:rsidTr="00E919B5">
        <w:tc>
          <w:tcPr>
            <w:tcW w:w="47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7A1C5" w14:textId="77777777" w:rsidR="00461D50" w:rsidRDefault="00461D50" w:rsidP="0032642C">
            <w:pPr>
              <w:pStyle w:val="TableRow"/>
            </w:pPr>
            <w:r>
              <w:rPr>
                <w:rFonts w:cs="Calibri"/>
              </w:rPr>
              <w:t>Progress in Mathematics</w:t>
            </w:r>
          </w:p>
        </w:tc>
        <w:tc>
          <w:tcPr>
            <w:tcW w:w="9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5D4C4" w14:textId="64BEF40D" w:rsidR="00461D50" w:rsidRPr="00E02513" w:rsidRDefault="00037270" w:rsidP="00037270">
            <w:pPr>
              <w:pStyle w:val="TableRow"/>
              <w:rPr>
                <w:highlight w:val="yellow"/>
              </w:rPr>
            </w:pPr>
            <w:r w:rsidRPr="00037270">
              <w:t xml:space="preserve">Maths has currently taken a downward trend, mainly to do with lockdown and some pupil’s erratic absences. </w:t>
            </w:r>
            <w:r w:rsidR="00461D50" w:rsidRPr="00037270">
              <w:t xml:space="preserve">As a result, mastery </w:t>
            </w:r>
            <w:proofErr w:type="gramStart"/>
            <w:r w:rsidR="00461D50" w:rsidRPr="00037270">
              <w:t>will be embedded</w:t>
            </w:r>
            <w:proofErr w:type="gramEnd"/>
            <w:r w:rsidR="00461D50" w:rsidRPr="00037270">
              <w:t xml:space="preserve"> across the school, to ensure we meet the </w:t>
            </w:r>
            <w:r w:rsidRPr="00037270">
              <w:t xml:space="preserve">maths </w:t>
            </w:r>
            <w:r w:rsidR="00461D50" w:rsidRPr="00037270">
              <w:t>aim</w:t>
            </w:r>
            <w:r w:rsidRPr="00037270">
              <w:t xml:space="preserve"> in 2020/21</w:t>
            </w:r>
            <w:r w:rsidR="00461D50" w:rsidRPr="00037270">
              <w:t>.</w:t>
            </w:r>
            <w:r w:rsidRPr="00037270">
              <w:t xml:space="preserve"> Maths team </w:t>
            </w:r>
            <w:proofErr w:type="gramStart"/>
            <w:r w:rsidRPr="00037270">
              <w:t>are now signed up</w:t>
            </w:r>
            <w:proofErr w:type="gramEnd"/>
            <w:r w:rsidRPr="00037270">
              <w:t xml:space="preserve"> to the Maths hub and </w:t>
            </w:r>
            <w:r>
              <w:t>are receiving regular CPD, rolled out across the school over this academic year.</w:t>
            </w:r>
          </w:p>
        </w:tc>
      </w:tr>
      <w:tr w:rsidR="00461D50" w14:paraId="513827D6" w14:textId="77777777" w:rsidTr="00E919B5">
        <w:tc>
          <w:tcPr>
            <w:tcW w:w="47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131AF" w14:textId="77777777" w:rsidR="00461D50" w:rsidRDefault="00461D50" w:rsidP="0032642C">
            <w:pPr>
              <w:pStyle w:val="TableRow"/>
            </w:pPr>
            <w:r>
              <w:rPr>
                <w:rFonts w:cs="Calibri"/>
              </w:rPr>
              <w:lastRenderedPageBreak/>
              <w:t>Phonics</w:t>
            </w:r>
          </w:p>
        </w:tc>
        <w:tc>
          <w:tcPr>
            <w:tcW w:w="9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BD507" w14:textId="06C4CA5B" w:rsidR="00461D50" w:rsidRPr="00E02513" w:rsidRDefault="00877D91" w:rsidP="00877D91">
            <w:pPr>
              <w:pStyle w:val="TableRow"/>
              <w:rPr>
                <w:highlight w:val="yellow"/>
              </w:rPr>
            </w:pPr>
            <w:r w:rsidRPr="00877D91">
              <w:t xml:space="preserve">No Phonics Screening Test in Year 1 2020, due to </w:t>
            </w:r>
            <w:proofErr w:type="spellStart"/>
            <w:r w:rsidRPr="00877D91">
              <w:t>Covid</w:t>
            </w:r>
            <w:proofErr w:type="spellEnd"/>
            <w:r w:rsidRPr="00877D91">
              <w:t>. However, current year 2 achieved 71% in Dec 2020 and 90% of pupils expected to reach the standard in June 2021. More d</w:t>
            </w:r>
            <w:r w:rsidR="00461D50" w:rsidRPr="00877D91">
              <w:t xml:space="preserve">isadvantaged pupils meeting national average for all pupils by </w:t>
            </w:r>
            <w:proofErr w:type="gramStart"/>
            <w:r w:rsidRPr="00877D91">
              <w:t xml:space="preserve">summer </w:t>
            </w:r>
            <w:r w:rsidR="00461D50" w:rsidRPr="00877D91">
              <w:t xml:space="preserve"> 2021</w:t>
            </w:r>
            <w:proofErr w:type="gramEnd"/>
            <w:r w:rsidR="00461D50" w:rsidRPr="00877D91">
              <w:t>.</w:t>
            </w:r>
          </w:p>
        </w:tc>
      </w:tr>
      <w:tr w:rsidR="00461D50" w14:paraId="65514B26" w14:textId="77777777" w:rsidTr="00E919B5">
        <w:tc>
          <w:tcPr>
            <w:tcW w:w="47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D22B8" w14:textId="77777777" w:rsidR="00461D50" w:rsidRDefault="00461D50" w:rsidP="0032642C">
            <w:pPr>
              <w:pStyle w:val="TableRow"/>
            </w:pPr>
            <w:r>
              <w:rPr>
                <w:rFonts w:cs="Calibri"/>
              </w:rPr>
              <w:t>Other</w:t>
            </w:r>
          </w:p>
        </w:tc>
        <w:tc>
          <w:tcPr>
            <w:tcW w:w="9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9CED9" w14:textId="2E20E7E2" w:rsidR="00461D50" w:rsidRPr="00E02513" w:rsidRDefault="00877D91" w:rsidP="0032642C">
            <w:pPr>
              <w:pStyle w:val="TableRow"/>
              <w:rPr>
                <w:highlight w:val="yellow"/>
              </w:rPr>
            </w:pPr>
            <w:r w:rsidRPr="00877D91">
              <w:t>Despite the pandemic attendance in June 2020 (partial opening for Year R, 1 &amp; 6), including vulnerable and Key Worker pupils was over 60%. We had over 70% of DP attending school after partial opening in June. This term attendance has been in line with previous attendance data at 95% and above the current LA average of 89%</w:t>
            </w:r>
          </w:p>
        </w:tc>
      </w:tr>
      <w:tr w:rsidR="00037270" w14:paraId="10F6E171" w14:textId="77777777" w:rsidTr="00E919B5">
        <w:tc>
          <w:tcPr>
            <w:tcW w:w="47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F168D" w14:textId="57A71FC1" w:rsidR="00037270" w:rsidRDefault="00037270" w:rsidP="00037270">
            <w:pPr>
              <w:pStyle w:val="TableRow"/>
              <w:rPr>
                <w:rFonts w:cs="Calibri"/>
              </w:rPr>
            </w:pPr>
            <w:r w:rsidRPr="00037270">
              <w:rPr>
                <w:rFonts w:cs="Calibri"/>
              </w:rPr>
              <w:t>Continue to enrich c</w:t>
            </w:r>
            <w:r>
              <w:rPr>
                <w:rFonts w:cs="Calibri"/>
              </w:rPr>
              <w:t xml:space="preserve">hildren’s school experiences by </w:t>
            </w:r>
            <w:r w:rsidRPr="00037270">
              <w:rPr>
                <w:rFonts w:cs="Calibri"/>
              </w:rPr>
              <w:t>providing a wide rang</w:t>
            </w:r>
            <w:r>
              <w:rPr>
                <w:rFonts w:cs="Calibri"/>
              </w:rPr>
              <w:t xml:space="preserve">e of outdoor learning and wider </w:t>
            </w:r>
            <w:r w:rsidRPr="00037270">
              <w:rPr>
                <w:rFonts w:cs="Calibri"/>
              </w:rPr>
              <w:t>curr</w:t>
            </w:r>
            <w:r>
              <w:rPr>
                <w:rFonts w:cs="Calibri"/>
              </w:rPr>
              <w:t>iculum opportunities.</w:t>
            </w:r>
          </w:p>
        </w:tc>
        <w:tc>
          <w:tcPr>
            <w:tcW w:w="9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0FF81" w14:textId="69FFE93E" w:rsidR="00037270" w:rsidRPr="00E02513" w:rsidRDefault="00037270" w:rsidP="00037270">
            <w:pPr>
              <w:pStyle w:val="TableRow"/>
              <w:ind w:left="0"/>
              <w:rPr>
                <w:highlight w:val="yellow"/>
              </w:rPr>
            </w:pPr>
            <w:r>
              <w:t>During lockdown and fro</w:t>
            </w:r>
            <w:r w:rsidRPr="00037270">
              <w:t>m June 1</w:t>
            </w:r>
            <w:r w:rsidRPr="00037270">
              <w:rPr>
                <w:vertAlign w:val="superscript"/>
              </w:rPr>
              <w:t>st</w:t>
            </w:r>
            <w:r w:rsidRPr="00037270">
              <w:t xml:space="preserve"> </w:t>
            </w:r>
            <w:r w:rsidR="00316AAF">
              <w:t>(</w:t>
            </w:r>
            <w:r w:rsidRPr="00037270">
              <w:t>when the school was partially opened</w:t>
            </w:r>
            <w:r w:rsidR="00316AAF">
              <w:t xml:space="preserve">) </w:t>
            </w:r>
            <w:r w:rsidRPr="00037270">
              <w:t>children had increased opportunities for outdoor learning</w:t>
            </w:r>
            <w:r w:rsidR="00316AAF">
              <w:t xml:space="preserve"> &amp; play activities. This greatly supported behaviour, attitudes </w:t>
            </w:r>
          </w:p>
        </w:tc>
      </w:tr>
    </w:tbl>
    <w:p w14:paraId="0A6ABD91" w14:textId="0FE91348" w:rsidR="00AE66C2" w:rsidRPr="00E02513" w:rsidRDefault="00AE66C2" w:rsidP="00E02513">
      <w:pPr>
        <w:rPr>
          <w:highlight w:val="yellow"/>
        </w:rPr>
      </w:pPr>
    </w:p>
    <w:sectPr w:rsidR="00AE66C2" w:rsidRPr="00E02513" w:rsidSect="00377F05">
      <w:footerReference w:type="default" r:id="rId26"/>
      <w:pgSz w:w="16838" w:h="11906" w:orient="landscape"/>
      <w:pgMar w:top="680" w:right="851" w:bottom="680" w:left="851" w:header="709" w:footer="0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E8C10" w14:textId="77777777" w:rsidR="00A14FD0" w:rsidRDefault="00A14FD0" w:rsidP="00CD68B1">
      <w:r>
        <w:separator/>
      </w:r>
    </w:p>
  </w:endnote>
  <w:endnote w:type="continuationSeparator" w:id="0">
    <w:p w14:paraId="18971637" w14:textId="77777777" w:rsidR="00A14FD0" w:rsidRDefault="00A14FD0" w:rsidP="00CD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28427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63C51C" w14:textId="1094C2FC" w:rsidR="00A14FD0" w:rsidRDefault="00A14FD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717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ADD28CC" w14:textId="3A76849A" w:rsidR="00A14FD0" w:rsidRPr="00004FB6" w:rsidRDefault="00A14FD0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A9FE6" w14:textId="77777777" w:rsidR="00A14FD0" w:rsidRDefault="00A14FD0" w:rsidP="00CD68B1">
      <w:r>
        <w:separator/>
      </w:r>
    </w:p>
  </w:footnote>
  <w:footnote w:type="continuationSeparator" w:id="0">
    <w:p w14:paraId="1427F82A" w14:textId="77777777" w:rsidR="00A14FD0" w:rsidRDefault="00A14FD0" w:rsidP="00CD6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645F"/>
    <w:multiLevelType w:val="hybridMultilevel"/>
    <w:tmpl w:val="79E275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A10BC"/>
    <w:multiLevelType w:val="hybridMultilevel"/>
    <w:tmpl w:val="8ED61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A7B9E"/>
    <w:multiLevelType w:val="hybridMultilevel"/>
    <w:tmpl w:val="7444E4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90CF2"/>
    <w:multiLevelType w:val="hybridMultilevel"/>
    <w:tmpl w:val="B30203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F4882"/>
    <w:multiLevelType w:val="hybridMultilevel"/>
    <w:tmpl w:val="E2C079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A9D2C71"/>
    <w:multiLevelType w:val="hybridMultilevel"/>
    <w:tmpl w:val="37983F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D956D5"/>
    <w:multiLevelType w:val="hybridMultilevel"/>
    <w:tmpl w:val="CE02E2D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C55D23"/>
    <w:multiLevelType w:val="hybridMultilevel"/>
    <w:tmpl w:val="BFC203BE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8EC15F9"/>
    <w:multiLevelType w:val="hybridMultilevel"/>
    <w:tmpl w:val="95CC3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36339"/>
    <w:multiLevelType w:val="hybridMultilevel"/>
    <w:tmpl w:val="A11C2E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E25075"/>
    <w:multiLevelType w:val="hybridMultilevel"/>
    <w:tmpl w:val="9DAC69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550A47"/>
    <w:multiLevelType w:val="hybridMultilevel"/>
    <w:tmpl w:val="D8B2A6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B32C2"/>
    <w:multiLevelType w:val="hybridMultilevel"/>
    <w:tmpl w:val="C576D1A4"/>
    <w:lvl w:ilvl="0" w:tplc="87567520">
      <w:start w:val="1"/>
      <w:numFmt w:val="lowerRoman"/>
      <w:lvlText w:val="%1)"/>
      <w:lvlJc w:val="left"/>
      <w:pPr>
        <w:ind w:left="1080" w:hanging="720"/>
      </w:pPr>
      <w:rPr>
        <w:rFonts w:hint="default"/>
        <w:color w:val="FFFF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F7979"/>
    <w:multiLevelType w:val="hybridMultilevel"/>
    <w:tmpl w:val="E0B64C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CF50C3"/>
    <w:multiLevelType w:val="hybridMultilevel"/>
    <w:tmpl w:val="28C43D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D3B34"/>
    <w:multiLevelType w:val="hybridMultilevel"/>
    <w:tmpl w:val="18D85A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8" w15:restartNumberingAfterBreak="0">
    <w:nsid w:val="4C4F32F0"/>
    <w:multiLevelType w:val="hybridMultilevel"/>
    <w:tmpl w:val="97B0E8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47BBB"/>
    <w:multiLevelType w:val="hybridMultilevel"/>
    <w:tmpl w:val="84461B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90B41"/>
    <w:multiLevelType w:val="hybridMultilevel"/>
    <w:tmpl w:val="C21AF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CC674F"/>
    <w:multiLevelType w:val="hybridMultilevel"/>
    <w:tmpl w:val="FA7038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B30236"/>
    <w:multiLevelType w:val="hybridMultilevel"/>
    <w:tmpl w:val="E6AC15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42066"/>
    <w:multiLevelType w:val="hybridMultilevel"/>
    <w:tmpl w:val="45E4C7D0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7503579F"/>
    <w:multiLevelType w:val="hybridMultilevel"/>
    <w:tmpl w:val="92E28A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2706A2"/>
    <w:multiLevelType w:val="hybridMultilevel"/>
    <w:tmpl w:val="5C4402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CE3FB0"/>
    <w:multiLevelType w:val="hybridMultilevel"/>
    <w:tmpl w:val="F606E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8"/>
  </w:num>
  <w:num w:numId="4">
    <w:abstractNumId w:val="9"/>
  </w:num>
  <w:num w:numId="5">
    <w:abstractNumId w:val="8"/>
  </w:num>
  <w:num w:numId="6">
    <w:abstractNumId w:val="13"/>
  </w:num>
  <w:num w:numId="7">
    <w:abstractNumId w:val="10"/>
  </w:num>
  <w:num w:numId="8">
    <w:abstractNumId w:val="19"/>
  </w:num>
  <w:num w:numId="9">
    <w:abstractNumId w:val="12"/>
  </w:num>
  <w:num w:numId="10">
    <w:abstractNumId w:val="25"/>
  </w:num>
  <w:num w:numId="11">
    <w:abstractNumId w:val="7"/>
  </w:num>
  <w:num w:numId="12">
    <w:abstractNumId w:val="24"/>
  </w:num>
  <w:num w:numId="13">
    <w:abstractNumId w:val="22"/>
  </w:num>
  <w:num w:numId="14">
    <w:abstractNumId w:val="3"/>
  </w:num>
  <w:num w:numId="15">
    <w:abstractNumId w:val="2"/>
  </w:num>
  <w:num w:numId="16">
    <w:abstractNumId w:val="11"/>
  </w:num>
  <w:num w:numId="17">
    <w:abstractNumId w:val="26"/>
  </w:num>
  <w:num w:numId="18">
    <w:abstractNumId w:val="15"/>
  </w:num>
  <w:num w:numId="19">
    <w:abstractNumId w:val="14"/>
  </w:num>
  <w:num w:numId="20">
    <w:abstractNumId w:val="4"/>
  </w:num>
  <w:num w:numId="21">
    <w:abstractNumId w:val="0"/>
  </w:num>
  <w:num w:numId="22">
    <w:abstractNumId w:val="1"/>
  </w:num>
  <w:num w:numId="23">
    <w:abstractNumId w:val="6"/>
  </w:num>
  <w:num w:numId="24">
    <w:abstractNumId w:val="20"/>
  </w:num>
  <w:num w:numId="25">
    <w:abstractNumId w:val="21"/>
  </w:num>
  <w:num w:numId="26">
    <w:abstractNumId w:val="16"/>
  </w:num>
  <w:num w:numId="27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72"/>
    <w:rsid w:val="00004FB6"/>
    <w:rsid w:val="000150B7"/>
    <w:rsid w:val="00017A7F"/>
    <w:rsid w:val="000315F8"/>
    <w:rsid w:val="000362AC"/>
    <w:rsid w:val="00037270"/>
    <w:rsid w:val="00040EF8"/>
    <w:rsid w:val="00040FB5"/>
    <w:rsid w:val="0004399F"/>
    <w:rsid w:val="0004731E"/>
    <w:rsid w:val="000473C9"/>
    <w:rsid w:val="000501F0"/>
    <w:rsid w:val="00052324"/>
    <w:rsid w:val="000557F9"/>
    <w:rsid w:val="000559D6"/>
    <w:rsid w:val="0005602B"/>
    <w:rsid w:val="00063367"/>
    <w:rsid w:val="00066D55"/>
    <w:rsid w:val="0008359D"/>
    <w:rsid w:val="000841C9"/>
    <w:rsid w:val="00095FB6"/>
    <w:rsid w:val="000A25FC"/>
    <w:rsid w:val="000B1B14"/>
    <w:rsid w:val="000B25ED"/>
    <w:rsid w:val="000B5413"/>
    <w:rsid w:val="000B70A1"/>
    <w:rsid w:val="000C32B8"/>
    <w:rsid w:val="000C37C2"/>
    <w:rsid w:val="000C4CF8"/>
    <w:rsid w:val="000D0B47"/>
    <w:rsid w:val="000D480D"/>
    <w:rsid w:val="000D7ED1"/>
    <w:rsid w:val="000E4243"/>
    <w:rsid w:val="000F5D9E"/>
    <w:rsid w:val="00103F70"/>
    <w:rsid w:val="00106915"/>
    <w:rsid w:val="001137CF"/>
    <w:rsid w:val="00117186"/>
    <w:rsid w:val="00121D72"/>
    <w:rsid w:val="00125340"/>
    <w:rsid w:val="00125BA7"/>
    <w:rsid w:val="00126C2C"/>
    <w:rsid w:val="00130DC5"/>
    <w:rsid w:val="00131CA9"/>
    <w:rsid w:val="00134450"/>
    <w:rsid w:val="0014507D"/>
    <w:rsid w:val="0014795C"/>
    <w:rsid w:val="001849D6"/>
    <w:rsid w:val="001B6CA3"/>
    <w:rsid w:val="001B794A"/>
    <w:rsid w:val="001C686D"/>
    <w:rsid w:val="001C7E97"/>
    <w:rsid w:val="001D0712"/>
    <w:rsid w:val="001D4520"/>
    <w:rsid w:val="001E7B91"/>
    <w:rsid w:val="001F0245"/>
    <w:rsid w:val="001F64D5"/>
    <w:rsid w:val="001F6D1D"/>
    <w:rsid w:val="00210D3B"/>
    <w:rsid w:val="00211033"/>
    <w:rsid w:val="00211FEC"/>
    <w:rsid w:val="00216A75"/>
    <w:rsid w:val="00232CF5"/>
    <w:rsid w:val="00233DA7"/>
    <w:rsid w:val="00240F98"/>
    <w:rsid w:val="00241438"/>
    <w:rsid w:val="00252224"/>
    <w:rsid w:val="00254A66"/>
    <w:rsid w:val="00257811"/>
    <w:rsid w:val="00262114"/>
    <w:rsid w:val="002622B6"/>
    <w:rsid w:val="00267F85"/>
    <w:rsid w:val="002856C3"/>
    <w:rsid w:val="002954A6"/>
    <w:rsid w:val="002962F2"/>
    <w:rsid w:val="002A0C7D"/>
    <w:rsid w:val="002A1777"/>
    <w:rsid w:val="002B3394"/>
    <w:rsid w:val="002C3A76"/>
    <w:rsid w:val="002C7484"/>
    <w:rsid w:val="002D0A33"/>
    <w:rsid w:val="002D22A0"/>
    <w:rsid w:val="002E2C9C"/>
    <w:rsid w:val="002E686F"/>
    <w:rsid w:val="002F6FB5"/>
    <w:rsid w:val="00306953"/>
    <w:rsid w:val="00316AAF"/>
    <w:rsid w:val="00320C3A"/>
    <w:rsid w:val="00337056"/>
    <w:rsid w:val="00351952"/>
    <w:rsid w:val="00366499"/>
    <w:rsid w:val="00377F05"/>
    <w:rsid w:val="00380587"/>
    <w:rsid w:val="003822C1"/>
    <w:rsid w:val="00383434"/>
    <w:rsid w:val="00384BB8"/>
    <w:rsid w:val="00390402"/>
    <w:rsid w:val="0039175B"/>
    <w:rsid w:val="00392BE0"/>
    <w:rsid w:val="003957BD"/>
    <w:rsid w:val="003961A3"/>
    <w:rsid w:val="003A17A5"/>
    <w:rsid w:val="003A3A16"/>
    <w:rsid w:val="003B5C5D"/>
    <w:rsid w:val="003B6371"/>
    <w:rsid w:val="003C79F6"/>
    <w:rsid w:val="003D2143"/>
    <w:rsid w:val="003D450B"/>
    <w:rsid w:val="003D5F67"/>
    <w:rsid w:val="003E2BE1"/>
    <w:rsid w:val="003E51CB"/>
    <w:rsid w:val="003F7BE2"/>
    <w:rsid w:val="00402EED"/>
    <w:rsid w:val="004107D2"/>
    <w:rsid w:val="00423264"/>
    <w:rsid w:val="00435936"/>
    <w:rsid w:val="00445923"/>
    <w:rsid w:val="00456ABA"/>
    <w:rsid w:val="00461D50"/>
    <w:rsid w:val="00463152"/>
    <w:rsid w:val="004642B2"/>
    <w:rsid w:val="004642BC"/>
    <w:rsid w:val="004667CF"/>
    <w:rsid w:val="004667DB"/>
    <w:rsid w:val="00481041"/>
    <w:rsid w:val="00487CBB"/>
    <w:rsid w:val="0049188F"/>
    <w:rsid w:val="00492683"/>
    <w:rsid w:val="00496D7D"/>
    <w:rsid w:val="004B3C35"/>
    <w:rsid w:val="004C5467"/>
    <w:rsid w:val="004D053F"/>
    <w:rsid w:val="004D2409"/>
    <w:rsid w:val="004D3FC1"/>
    <w:rsid w:val="004E3E75"/>
    <w:rsid w:val="004E5349"/>
    <w:rsid w:val="004E5B85"/>
    <w:rsid w:val="004F36D5"/>
    <w:rsid w:val="004F6468"/>
    <w:rsid w:val="004F6D28"/>
    <w:rsid w:val="00501685"/>
    <w:rsid w:val="00501936"/>
    <w:rsid w:val="00503380"/>
    <w:rsid w:val="005054A6"/>
    <w:rsid w:val="00530007"/>
    <w:rsid w:val="005300D5"/>
    <w:rsid w:val="00535DB4"/>
    <w:rsid w:val="00540101"/>
    <w:rsid w:val="00540319"/>
    <w:rsid w:val="00541F7B"/>
    <w:rsid w:val="005546AE"/>
    <w:rsid w:val="00557E19"/>
    <w:rsid w:val="00557E9F"/>
    <w:rsid w:val="005615CE"/>
    <w:rsid w:val="00564FB6"/>
    <w:rsid w:val="0056652E"/>
    <w:rsid w:val="00570F9E"/>
    <w:rsid w:val="005710AB"/>
    <w:rsid w:val="00575210"/>
    <w:rsid w:val="005832BE"/>
    <w:rsid w:val="0058566A"/>
    <w:rsid w:val="0058583E"/>
    <w:rsid w:val="0058721C"/>
    <w:rsid w:val="00597346"/>
    <w:rsid w:val="005A04D4"/>
    <w:rsid w:val="005A25B5"/>
    <w:rsid w:val="005A3451"/>
    <w:rsid w:val="005A7246"/>
    <w:rsid w:val="005C4BA4"/>
    <w:rsid w:val="005C631A"/>
    <w:rsid w:val="005D06F3"/>
    <w:rsid w:val="005E2CF9"/>
    <w:rsid w:val="005E4BCA"/>
    <w:rsid w:val="005E54F3"/>
    <w:rsid w:val="00601130"/>
    <w:rsid w:val="0060129C"/>
    <w:rsid w:val="00605019"/>
    <w:rsid w:val="00605CD1"/>
    <w:rsid w:val="00611495"/>
    <w:rsid w:val="0061550B"/>
    <w:rsid w:val="00620176"/>
    <w:rsid w:val="00621B00"/>
    <w:rsid w:val="00626887"/>
    <w:rsid w:val="00630044"/>
    <w:rsid w:val="00630BE0"/>
    <w:rsid w:val="00635436"/>
    <w:rsid w:val="00636313"/>
    <w:rsid w:val="00636F61"/>
    <w:rsid w:val="00637D98"/>
    <w:rsid w:val="00643E5E"/>
    <w:rsid w:val="0065478D"/>
    <w:rsid w:val="0065682F"/>
    <w:rsid w:val="00662CAD"/>
    <w:rsid w:val="006661F8"/>
    <w:rsid w:val="0066772F"/>
    <w:rsid w:val="00674B81"/>
    <w:rsid w:val="00683A3C"/>
    <w:rsid w:val="00684795"/>
    <w:rsid w:val="006A572F"/>
    <w:rsid w:val="006B358C"/>
    <w:rsid w:val="006C38BE"/>
    <w:rsid w:val="006C7C85"/>
    <w:rsid w:val="006D12EC"/>
    <w:rsid w:val="006D447D"/>
    <w:rsid w:val="006D5E63"/>
    <w:rsid w:val="006D5F3E"/>
    <w:rsid w:val="006E6C0F"/>
    <w:rsid w:val="006F0B6A"/>
    <w:rsid w:val="006F208B"/>
    <w:rsid w:val="006F2883"/>
    <w:rsid w:val="006F3FF7"/>
    <w:rsid w:val="00700CA9"/>
    <w:rsid w:val="00703A3E"/>
    <w:rsid w:val="00705786"/>
    <w:rsid w:val="00714EE0"/>
    <w:rsid w:val="00720076"/>
    <w:rsid w:val="007335B7"/>
    <w:rsid w:val="00743BF3"/>
    <w:rsid w:val="00746605"/>
    <w:rsid w:val="0075398C"/>
    <w:rsid w:val="00755EA6"/>
    <w:rsid w:val="0075717F"/>
    <w:rsid w:val="00765EFB"/>
    <w:rsid w:val="00766387"/>
    <w:rsid w:val="00767E1D"/>
    <w:rsid w:val="00797116"/>
    <w:rsid w:val="007A2742"/>
    <w:rsid w:val="007A361D"/>
    <w:rsid w:val="007B141B"/>
    <w:rsid w:val="007B228E"/>
    <w:rsid w:val="007B4445"/>
    <w:rsid w:val="007B7521"/>
    <w:rsid w:val="007C2B91"/>
    <w:rsid w:val="007C3525"/>
    <w:rsid w:val="007C4F4A"/>
    <w:rsid w:val="007C749E"/>
    <w:rsid w:val="007E213D"/>
    <w:rsid w:val="007E39EF"/>
    <w:rsid w:val="007F271A"/>
    <w:rsid w:val="007F3C16"/>
    <w:rsid w:val="00817272"/>
    <w:rsid w:val="00827203"/>
    <w:rsid w:val="008303B6"/>
    <w:rsid w:val="00836A7A"/>
    <w:rsid w:val="0084389C"/>
    <w:rsid w:val="00845265"/>
    <w:rsid w:val="008454CB"/>
    <w:rsid w:val="0085024F"/>
    <w:rsid w:val="00862E39"/>
    <w:rsid w:val="00863790"/>
    <w:rsid w:val="00864593"/>
    <w:rsid w:val="0087411D"/>
    <w:rsid w:val="00877D91"/>
    <w:rsid w:val="0088412D"/>
    <w:rsid w:val="008A1110"/>
    <w:rsid w:val="008B7FE5"/>
    <w:rsid w:val="008C10E9"/>
    <w:rsid w:val="008C75BA"/>
    <w:rsid w:val="008D58CE"/>
    <w:rsid w:val="008E364E"/>
    <w:rsid w:val="008E4AB2"/>
    <w:rsid w:val="008E64E9"/>
    <w:rsid w:val="008F0F73"/>
    <w:rsid w:val="008F494B"/>
    <w:rsid w:val="008F4DCD"/>
    <w:rsid w:val="008F69EC"/>
    <w:rsid w:val="009021E8"/>
    <w:rsid w:val="00905EE0"/>
    <w:rsid w:val="009079EE"/>
    <w:rsid w:val="00914D6D"/>
    <w:rsid w:val="00915380"/>
    <w:rsid w:val="00917D70"/>
    <w:rsid w:val="009211EC"/>
    <w:rsid w:val="0092202C"/>
    <w:rsid w:val="00924014"/>
    <w:rsid w:val="009242F1"/>
    <w:rsid w:val="00927CAC"/>
    <w:rsid w:val="00940E01"/>
    <w:rsid w:val="009639F9"/>
    <w:rsid w:val="00972129"/>
    <w:rsid w:val="00974357"/>
    <w:rsid w:val="00992714"/>
    <w:rsid w:val="00992C5E"/>
    <w:rsid w:val="00997F87"/>
    <w:rsid w:val="009A05ED"/>
    <w:rsid w:val="009C7AB9"/>
    <w:rsid w:val="009E37E8"/>
    <w:rsid w:val="009E7A9D"/>
    <w:rsid w:val="009F1341"/>
    <w:rsid w:val="009F27FB"/>
    <w:rsid w:val="009F480D"/>
    <w:rsid w:val="00A00036"/>
    <w:rsid w:val="00A00303"/>
    <w:rsid w:val="00A13FBB"/>
    <w:rsid w:val="00A14495"/>
    <w:rsid w:val="00A14FD0"/>
    <w:rsid w:val="00A15282"/>
    <w:rsid w:val="00A24C51"/>
    <w:rsid w:val="00A26224"/>
    <w:rsid w:val="00A30FC3"/>
    <w:rsid w:val="00A32773"/>
    <w:rsid w:val="00A33F73"/>
    <w:rsid w:val="00A37195"/>
    <w:rsid w:val="00A37D2D"/>
    <w:rsid w:val="00A439AF"/>
    <w:rsid w:val="00A5658C"/>
    <w:rsid w:val="00A57107"/>
    <w:rsid w:val="00A60ECF"/>
    <w:rsid w:val="00A6273A"/>
    <w:rsid w:val="00A6366C"/>
    <w:rsid w:val="00A77153"/>
    <w:rsid w:val="00A8103A"/>
    <w:rsid w:val="00A869B6"/>
    <w:rsid w:val="00A8709B"/>
    <w:rsid w:val="00A9160D"/>
    <w:rsid w:val="00AB5B2A"/>
    <w:rsid w:val="00AB6A0F"/>
    <w:rsid w:val="00AD4E4E"/>
    <w:rsid w:val="00AE66C2"/>
    <w:rsid w:val="00AE77EC"/>
    <w:rsid w:val="00AE78F2"/>
    <w:rsid w:val="00AF4F6B"/>
    <w:rsid w:val="00B00D31"/>
    <w:rsid w:val="00B01C9A"/>
    <w:rsid w:val="00B117D4"/>
    <w:rsid w:val="00B13714"/>
    <w:rsid w:val="00B153F1"/>
    <w:rsid w:val="00B17B33"/>
    <w:rsid w:val="00B31AA4"/>
    <w:rsid w:val="00B3409B"/>
    <w:rsid w:val="00B350C7"/>
    <w:rsid w:val="00B36285"/>
    <w:rsid w:val="00B369C7"/>
    <w:rsid w:val="00B36BB9"/>
    <w:rsid w:val="00B37186"/>
    <w:rsid w:val="00B42D3D"/>
    <w:rsid w:val="00B44A21"/>
    <w:rsid w:val="00B44E17"/>
    <w:rsid w:val="00B462A2"/>
    <w:rsid w:val="00B52E5B"/>
    <w:rsid w:val="00B55BC5"/>
    <w:rsid w:val="00B60E7C"/>
    <w:rsid w:val="00B63631"/>
    <w:rsid w:val="00B668B6"/>
    <w:rsid w:val="00B714F8"/>
    <w:rsid w:val="00B7195B"/>
    <w:rsid w:val="00B72939"/>
    <w:rsid w:val="00B80272"/>
    <w:rsid w:val="00B9310B"/>
    <w:rsid w:val="00B9382E"/>
    <w:rsid w:val="00BA3C3E"/>
    <w:rsid w:val="00BB5090"/>
    <w:rsid w:val="00BC1363"/>
    <w:rsid w:val="00BC398F"/>
    <w:rsid w:val="00BC7733"/>
    <w:rsid w:val="00BD69E7"/>
    <w:rsid w:val="00BE3670"/>
    <w:rsid w:val="00BE4586"/>
    <w:rsid w:val="00BE5BCA"/>
    <w:rsid w:val="00BE5EEF"/>
    <w:rsid w:val="00C00F3C"/>
    <w:rsid w:val="00C04C4C"/>
    <w:rsid w:val="00C068B2"/>
    <w:rsid w:val="00C102E1"/>
    <w:rsid w:val="00C14FAE"/>
    <w:rsid w:val="00C32D5C"/>
    <w:rsid w:val="00C333E3"/>
    <w:rsid w:val="00C34113"/>
    <w:rsid w:val="00C35120"/>
    <w:rsid w:val="00C64059"/>
    <w:rsid w:val="00C70B05"/>
    <w:rsid w:val="00C73995"/>
    <w:rsid w:val="00C774DE"/>
    <w:rsid w:val="00C77968"/>
    <w:rsid w:val="00C8030B"/>
    <w:rsid w:val="00C91333"/>
    <w:rsid w:val="00C97BE7"/>
    <w:rsid w:val="00CA1AF5"/>
    <w:rsid w:val="00CB7465"/>
    <w:rsid w:val="00CD2230"/>
    <w:rsid w:val="00CD68B1"/>
    <w:rsid w:val="00CE1584"/>
    <w:rsid w:val="00CE62B0"/>
    <w:rsid w:val="00CE71EE"/>
    <w:rsid w:val="00CF02DE"/>
    <w:rsid w:val="00CF1934"/>
    <w:rsid w:val="00CF1B9B"/>
    <w:rsid w:val="00CF32A7"/>
    <w:rsid w:val="00D11A2D"/>
    <w:rsid w:val="00D237D7"/>
    <w:rsid w:val="00D265B0"/>
    <w:rsid w:val="00D309A5"/>
    <w:rsid w:val="00D35464"/>
    <w:rsid w:val="00D370F4"/>
    <w:rsid w:val="00D46E95"/>
    <w:rsid w:val="00D504EA"/>
    <w:rsid w:val="00D51EA2"/>
    <w:rsid w:val="00D82EF5"/>
    <w:rsid w:val="00D830F8"/>
    <w:rsid w:val="00D8454C"/>
    <w:rsid w:val="00D937A0"/>
    <w:rsid w:val="00D93BBD"/>
    <w:rsid w:val="00D9429A"/>
    <w:rsid w:val="00DA0895"/>
    <w:rsid w:val="00DC3F30"/>
    <w:rsid w:val="00DE33BF"/>
    <w:rsid w:val="00DF76AB"/>
    <w:rsid w:val="00E02513"/>
    <w:rsid w:val="00E04EE8"/>
    <w:rsid w:val="00E06023"/>
    <w:rsid w:val="00E106F9"/>
    <w:rsid w:val="00E20F63"/>
    <w:rsid w:val="00E2298C"/>
    <w:rsid w:val="00E33B47"/>
    <w:rsid w:val="00E34A8F"/>
    <w:rsid w:val="00E354EA"/>
    <w:rsid w:val="00E35628"/>
    <w:rsid w:val="00E44853"/>
    <w:rsid w:val="00E5066A"/>
    <w:rsid w:val="00E865E4"/>
    <w:rsid w:val="00E919B5"/>
    <w:rsid w:val="00E96E48"/>
    <w:rsid w:val="00E96F67"/>
    <w:rsid w:val="00EA7343"/>
    <w:rsid w:val="00EB090F"/>
    <w:rsid w:val="00EB6186"/>
    <w:rsid w:val="00EB7216"/>
    <w:rsid w:val="00ED0F8C"/>
    <w:rsid w:val="00EE4D95"/>
    <w:rsid w:val="00EE50D0"/>
    <w:rsid w:val="00EF2A09"/>
    <w:rsid w:val="00EF2C1C"/>
    <w:rsid w:val="00F0255A"/>
    <w:rsid w:val="00F148B0"/>
    <w:rsid w:val="00F249A7"/>
    <w:rsid w:val="00F25DF2"/>
    <w:rsid w:val="00F35844"/>
    <w:rsid w:val="00F359FE"/>
    <w:rsid w:val="00F36497"/>
    <w:rsid w:val="00F367C9"/>
    <w:rsid w:val="00F36F23"/>
    <w:rsid w:val="00F45ABE"/>
    <w:rsid w:val="00F502AD"/>
    <w:rsid w:val="00F54E2A"/>
    <w:rsid w:val="00F55645"/>
    <w:rsid w:val="00F55DE6"/>
    <w:rsid w:val="00F56495"/>
    <w:rsid w:val="00F61904"/>
    <w:rsid w:val="00F71231"/>
    <w:rsid w:val="00F84A60"/>
    <w:rsid w:val="00F85CBD"/>
    <w:rsid w:val="00F87EC9"/>
    <w:rsid w:val="00F93C25"/>
    <w:rsid w:val="00F9458B"/>
    <w:rsid w:val="00F970BA"/>
    <w:rsid w:val="00FB153F"/>
    <w:rsid w:val="00FB223A"/>
    <w:rsid w:val="00FC6354"/>
    <w:rsid w:val="00FC70F1"/>
    <w:rsid w:val="00FD470D"/>
    <w:rsid w:val="00FD5701"/>
    <w:rsid w:val="00FE7703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27AB0B5E"/>
  <w15:docId w15:val="{C10B954E-5EED-4939-9F69-D7B3C13C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6F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B80272"/>
    <w:pPr>
      <w:pageBreakBefore/>
      <w:spacing w:after="240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6F3"/>
    <w:pPr>
      <w:ind w:left="720"/>
    </w:pPr>
  </w:style>
  <w:style w:type="table" w:styleId="TableGrid">
    <w:name w:val="Table Grid"/>
    <w:basedOn w:val="TableNormal"/>
    <w:uiPriority w:val="59"/>
    <w:rsid w:val="00B80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80272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62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7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7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7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7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63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7E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8B1"/>
  </w:style>
  <w:style w:type="paragraph" w:styleId="Footer">
    <w:name w:val="footer"/>
    <w:basedOn w:val="Normal"/>
    <w:link w:val="Foot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8B1"/>
  </w:style>
  <w:style w:type="paragraph" w:customStyle="1" w:styleId="Default">
    <w:name w:val="Default"/>
    <w:rsid w:val="00CD68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ogos">
    <w:name w:val="Logos"/>
    <w:basedOn w:val="Normal"/>
    <w:link w:val="LogosChar"/>
    <w:rsid w:val="00262114"/>
    <w:pPr>
      <w:pageBreakBefore/>
      <w:widowControl w:val="0"/>
      <w:spacing w:after="240" w:line="288" w:lineRule="auto"/>
    </w:pPr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character" w:customStyle="1" w:styleId="LogosChar">
    <w:name w:val="Logos Char"/>
    <w:basedOn w:val="DefaultParagraphFont"/>
    <w:link w:val="Logos"/>
    <w:rsid w:val="00262114"/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paragraph" w:customStyle="1" w:styleId="DfESOutNumbered">
    <w:name w:val="DfESOutNumbered"/>
    <w:basedOn w:val="Normal"/>
    <w:link w:val="DfESOutNumberedChar"/>
    <w:rsid w:val="004B3C35"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LogosChar"/>
    <w:link w:val="DfESOutNumbered"/>
    <w:rsid w:val="004B3C35"/>
    <w:rPr>
      <w:rFonts w:ascii="Arial" w:eastAsia="Times New Roman" w:hAnsi="Arial" w:cs="Arial"/>
      <w:noProof/>
      <w:color w:val="0D0D0D" w:themeColor="text1" w:themeTint="F2"/>
      <w:sz w:val="24"/>
      <w:szCs w:val="20"/>
      <w:lang w:eastAsia="en-GB"/>
    </w:rPr>
  </w:style>
  <w:style w:type="paragraph" w:customStyle="1" w:styleId="DeptBullets">
    <w:name w:val="DeptBullets"/>
    <w:basedOn w:val="Normal"/>
    <w:link w:val="DeptBulletsChar"/>
    <w:rsid w:val="004B3C35"/>
    <w:pPr>
      <w:widowControl w:val="0"/>
      <w:numPr>
        <w:numId w:val="2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LogosChar"/>
    <w:link w:val="DeptBullets"/>
    <w:rsid w:val="004B3C35"/>
    <w:rPr>
      <w:rFonts w:ascii="Arial" w:eastAsia="Times New Roman" w:hAnsi="Arial" w:cs="Times New Roman"/>
      <w:noProof/>
      <w:color w:val="0D0D0D" w:themeColor="text1" w:themeTint="F2"/>
      <w:sz w:val="24"/>
      <w:szCs w:val="20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377F05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ow">
    <w:name w:val="TableRow"/>
    <w:rsid w:val="00461D50"/>
    <w:pPr>
      <w:suppressAutoHyphens/>
      <w:autoSpaceDN w:val="0"/>
      <w:spacing w:before="60" w:after="60" w:line="240" w:lineRule="auto"/>
      <w:ind w:left="57" w:right="57"/>
      <w:textAlignment w:val="baseline"/>
    </w:pPr>
    <w:rPr>
      <w:rFonts w:ascii="Arial" w:eastAsia="Times New Roman" w:hAnsi="Arial" w:cs="Times New Roman"/>
      <w:color w:val="0D0D0D"/>
      <w:sz w:val="24"/>
      <w:szCs w:val="24"/>
      <w:lang w:eastAsia="en-GB"/>
    </w:rPr>
  </w:style>
  <w:style w:type="character" w:customStyle="1" w:styleId="Style1">
    <w:name w:val="Style1"/>
    <w:basedOn w:val="DefaultParagraphFont"/>
    <w:rsid w:val="00461D50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9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image" Target="media/image4.jpe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diagramData" Target="diagrams/data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google.co.uk/imgres?imgurl=http://intermarketandmore.finanza.com/files/2014/07/mind_the_gap__121211.jpg&amp;imgrefurl=http://intermarketandmore.finanza.com/produzione-industriale-mind-the-gap-63805.html&amp;h=391&amp;w=415&amp;tbnid=h7JsnrPFGrJDWM:&amp;zoom=1&amp;docid=Uz02WE2HNSIcwM&amp;ei=xVcyVO9h4ZzuBoyUgOgI&amp;tbm=isch&amp;ved=0CEUQMygdMB0&amp;iact=rc&amp;uact=3&amp;dur=944&amp;page=2&amp;start=16&amp;ndsp=22" TargetMode="External"/><Relationship Id="rId25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diagramColors" Target="diagrams/colors1.xml"/><Relationship Id="rId5" Type="http://schemas.openxmlformats.org/officeDocument/2006/relationships/customXml" Target="../customXml/item5.xml"/><Relationship Id="rId15" Type="http://schemas.openxmlformats.org/officeDocument/2006/relationships/hyperlink" Target="http://www.google.co.uk/imgres?imgurl=http://www.risingstars-uk.com/blog/wp-content/uploads/2013/02/Ofsted_logo.jpg&amp;imgrefurl=http://www.risingstars-uk.com/blog/?p=813&amp;h=170&amp;w=200&amp;tbnid=5tept-o5MGqUMM:&amp;zoom=1&amp;docid=l7v78S0AI1djHM&amp;ei=v1QyVMLfMOmd7gbz-IGYCQ&amp;tbm=isch&amp;ved=0CCkQMygKMAo&amp;iact=rc&amp;uact=3&amp;dur=1471&amp;page=1&amp;start=0&amp;ndsp=16" TargetMode="External"/><Relationship Id="rId23" Type="http://schemas.openxmlformats.org/officeDocument/2006/relationships/diagramQuickStyle" Target="diagrams/quickStyle1.xm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://www.google.co.uk/imgres?imgurl=http://upload.wikimedia.org/wikipedia/en/thumb/6/68/Department_for_Education.svg/190px-Department_for_Education.svg.png&amp;imgrefurl=http://en.wikipedia.org/wiki/Department_for_Education&amp;h=112&amp;w=190&amp;tbnid=K_HWVK1I0W-AgM:&amp;zoom=1&amp;docid=RFqOu7vw7zefJM&amp;ei=SlQyVI7tKITn7gbLj4GICw&amp;tbm=isch&amp;ved=0CCoQMygLMAs&amp;iact=rc&amp;uact=3&amp;dur=935&amp;page=1&amp;start=0&amp;ndsp=18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diagramLayout" Target="diagrams/layout1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7832DC-ACDC-4302-83D6-EB1E7147357B}" type="doc">
      <dgm:prSet loTypeId="urn:microsoft.com/office/officeart/2005/8/layout/radial4" loCatId="relationship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F961B3C0-5425-4A42-ACBA-274EA73AD3F7}">
      <dgm:prSet phldrT="[Text]" custT="1"/>
      <dgm:spPr/>
      <dgm:t>
        <a:bodyPr/>
        <a:lstStyle/>
        <a:p>
          <a:r>
            <a:rPr lang="en-US" sz="1400" b="1"/>
            <a:t>Pupil Premium</a:t>
          </a:r>
        </a:p>
        <a:p>
          <a:r>
            <a:rPr lang="en-US" sz="1400"/>
            <a:t>£404,845</a:t>
          </a:r>
        </a:p>
        <a:p>
          <a:r>
            <a:rPr lang="en-US" sz="1400"/>
            <a:t>2020/21 </a:t>
          </a:r>
        </a:p>
      </dgm:t>
    </dgm:pt>
    <dgm:pt modelId="{3E905CFC-7F2E-4CA8-8E98-83A771B2EE88}" type="parTrans" cxnId="{2D75A548-ACEB-4EDB-9943-55A48E4BE63F}">
      <dgm:prSet/>
      <dgm:spPr/>
      <dgm:t>
        <a:bodyPr/>
        <a:lstStyle/>
        <a:p>
          <a:endParaRPr lang="en-US"/>
        </a:p>
      </dgm:t>
    </dgm:pt>
    <dgm:pt modelId="{759E2FCE-C1AB-4B0F-89FE-7D55BB7BD945}" type="sibTrans" cxnId="{2D75A548-ACEB-4EDB-9943-55A48E4BE63F}">
      <dgm:prSet/>
      <dgm:spPr/>
      <dgm:t>
        <a:bodyPr/>
        <a:lstStyle/>
        <a:p>
          <a:endParaRPr lang="en-US"/>
        </a:p>
      </dgm:t>
    </dgm:pt>
    <dgm:pt modelId="{906ABFF2-695F-4A92-9F8F-8FE7B3E72901}">
      <dgm:prSet phldrT="[Text]" custT="1"/>
      <dgm:spPr/>
      <dgm:t>
        <a:bodyPr/>
        <a:lstStyle/>
        <a:p>
          <a:r>
            <a:rPr lang="en-US" sz="1600" b="1"/>
            <a:t>Welfare</a:t>
          </a:r>
        </a:p>
        <a:p>
          <a:r>
            <a:rPr lang="en-US" sz="1200"/>
            <a:t>Head of inclusion team role</a:t>
          </a:r>
        </a:p>
        <a:p>
          <a:r>
            <a:rPr lang="en-US" sz="1200"/>
            <a:t>Inclusion team, offering high quality pastoral support</a:t>
          </a:r>
        </a:p>
        <a:p>
          <a:r>
            <a:rPr lang="en-US" sz="1200"/>
            <a:t>Staff accredited nurture provision</a:t>
          </a:r>
        </a:p>
        <a:p>
          <a:r>
            <a:rPr lang="en-US" sz="1200"/>
            <a:t>'Waggin tails' provision</a:t>
          </a:r>
        </a:p>
        <a:p>
          <a:r>
            <a:rPr lang="en-US" sz="1200"/>
            <a:t>Year 6 uniform</a:t>
          </a:r>
        </a:p>
        <a:p>
          <a:r>
            <a:rPr lang="en-US" sz="1200"/>
            <a:t>Health related absence Nurse</a:t>
          </a:r>
        </a:p>
        <a:p>
          <a:r>
            <a:rPr lang="en-US" sz="1200"/>
            <a:t>ELSA Practitioner</a:t>
          </a:r>
        </a:p>
      </dgm:t>
    </dgm:pt>
    <dgm:pt modelId="{EA47758F-17D8-45C4-874B-D8B2DF180DCE}" type="parTrans" cxnId="{1D5A5D9E-F72C-4AC5-89A8-1719845E038C}">
      <dgm:prSet/>
      <dgm:spPr/>
      <dgm:t>
        <a:bodyPr/>
        <a:lstStyle/>
        <a:p>
          <a:endParaRPr lang="en-US"/>
        </a:p>
      </dgm:t>
    </dgm:pt>
    <dgm:pt modelId="{1B9FB643-370F-4E2B-8C6B-AC0D8765257F}" type="sibTrans" cxnId="{1D5A5D9E-F72C-4AC5-89A8-1719845E038C}">
      <dgm:prSet/>
      <dgm:spPr/>
      <dgm:t>
        <a:bodyPr/>
        <a:lstStyle/>
        <a:p>
          <a:endParaRPr lang="en-US"/>
        </a:p>
      </dgm:t>
    </dgm:pt>
    <dgm:pt modelId="{63E9850D-5637-488F-9013-9805B44D80F8}">
      <dgm:prSet phldrT="[Text]" custT="1"/>
      <dgm:spPr/>
      <dgm:t>
        <a:bodyPr/>
        <a:lstStyle/>
        <a:p>
          <a:endParaRPr lang="en-US" sz="1600" b="1"/>
        </a:p>
        <a:p>
          <a:r>
            <a:rPr lang="en-US" sz="1600" b="1"/>
            <a:t>Academic</a:t>
          </a:r>
        </a:p>
        <a:p>
          <a:r>
            <a:rPr lang="en-US" sz="1200" b="0"/>
            <a:t>Small Group extra tuition</a:t>
          </a:r>
        </a:p>
        <a:p>
          <a:r>
            <a:rPr lang="en-US" sz="1200" b="0"/>
            <a:t>Full time teaching assistants in every class </a:t>
          </a:r>
        </a:p>
        <a:p>
          <a:r>
            <a:rPr lang="en-US" sz="1200" b="0">
              <a:solidFill>
                <a:schemeClr val="tx2">
                  <a:lumMod val="75000"/>
                </a:schemeClr>
              </a:solidFill>
            </a:rPr>
            <a:t>Targeted whole school covid catch up programme (English &amp; Maths)</a:t>
          </a:r>
        </a:p>
        <a:p>
          <a:r>
            <a:rPr lang="en-US" sz="1200" b="0"/>
            <a:t>In-house SALT support &amp; CPD for all</a:t>
          </a:r>
        </a:p>
        <a:p>
          <a:r>
            <a:rPr lang="en-US" sz="1200" b="0"/>
            <a:t>Quality 1 to 1 conferencing time</a:t>
          </a:r>
        </a:p>
        <a:p>
          <a:r>
            <a:rPr lang="en-US" sz="1200" b="0"/>
            <a:t>Talk Boost</a:t>
          </a:r>
        </a:p>
        <a:p>
          <a:r>
            <a:rPr lang="en-US" sz="1200" b="0"/>
            <a:t>Early years quality support, including 2 year old provision</a:t>
          </a:r>
        </a:p>
        <a:p>
          <a:r>
            <a:rPr lang="en-US" sz="1200" b="0"/>
            <a:t>Development of new IT curriculum support role e.g. Digital/remote learning strategy</a:t>
          </a:r>
        </a:p>
        <a:p>
          <a:r>
            <a:rPr lang="en-US" sz="1200" b="0"/>
            <a:t>Educational pyschologist - 14 days purchased </a:t>
          </a:r>
        </a:p>
        <a:p>
          <a:endParaRPr lang="en-US" sz="1200" b="0"/>
        </a:p>
        <a:p>
          <a:r>
            <a:rPr lang="en-US" sz="1200" b="0"/>
            <a:t> </a:t>
          </a:r>
        </a:p>
      </dgm:t>
    </dgm:pt>
    <dgm:pt modelId="{4370CF6F-4269-4C15-A45B-270DCD54965E}" type="parTrans" cxnId="{197C7FB6-E309-4ADB-8E71-982BDC3D7333}">
      <dgm:prSet/>
      <dgm:spPr/>
      <dgm:t>
        <a:bodyPr/>
        <a:lstStyle/>
        <a:p>
          <a:endParaRPr lang="en-US"/>
        </a:p>
      </dgm:t>
    </dgm:pt>
    <dgm:pt modelId="{3C1DA189-9387-4625-A88D-4CB733753523}" type="sibTrans" cxnId="{197C7FB6-E309-4ADB-8E71-982BDC3D7333}">
      <dgm:prSet/>
      <dgm:spPr/>
      <dgm:t>
        <a:bodyPr/>
        <a:lstStyle/>
        <a:p>
          <a:endParaRPr lang="en-US"/>
        </a:p>
      </dgm:t>
    </dgm:pt>
    <dgm:pt modelId="{A59CA195-ECAD-4B48-8F91-48BD491223EE}">
      <dgm:prSet phldrT="[Text]" custT="1"/>
      <dgm:spPr/>
      <dgm:t>
        <a:bodyPr/>
        <a:lstStyle/>
        <a:p>
          <a:r>
            <a:rPr lang="en-US" sz="1600" b="1"/>
            <a:t>Enrichment</a:t>
          </a:r>
        </a:p>
        <a:p>
          <a:r>
            <a:rPr lang="en-US" sz="1200"/>
            <a:t>External visitors to enhance Curriculum (due to COVID)</a:t>
          </a:r>
        </a:p>
        <a:p>
          <a:r>
            <a:rPr lang="en-US" sz="1200"/>
            <a:t>Educational visits, mini buses</a:t>
          </a:r>
        </a:p>
        <a:p>
          <a:r>
            <a:rPr lang="en-US" sz="1200"/>
            <a:t>Subsidised after school and breakfast club</a:t>
          </a:r>
        </a:p>
      </dgm:t>
    </dgm:pt>
    <dgm:pt modelId="{9D0CB327-5CE7-4500-A332-F8F9F76A4A2E}" type="parTrans" cxnId="{62C6B325-B535-49BF-9B20-23F01C94525C}">
      <dgm:prSet/>
      <dgm:spPr/>
      <dgm:t>
        <a:bodyPr/>
        <a:lstStyle/>
        <a:p>
          <a:endParaRPr lang="en-US"/>
        </a:p>
      </dgm:t>
    </dgm:pt>
    <dgm:pt modelId="{9927D40B-5086-4FC5-A5F3-5E899C0DD803}" type="sibTrans" cxnId="{62C6B325-B535-49BF-9B20-23F01C94525C}">
      <dgm:prSet/>
      <dgm:spPr/>
      <dgm:t>
        <a:bodyPr/>
        <a:lstStyle/>
        <a:p>
          <a:endParaRPr lang="en-US"/>
        </a:p>
      </dgm:t>
    </dgm:pt>
    <dgm:pt modelId="{FD107B70-BB08-49C4-85AF-A34B7CC48020}" type="pres">
      <dgm:prSet presAssocID="{C17832DC-ACDC-4302-83D6-EB1E7147357B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54B61D1-4D35-44FC-9439-34AF9DF1A786}" type="pres">
      <dgm:prSet presAssocID="{F961B3C0-5425-4A42-ACBA-274EA73AD3F7}" presName="centerShape" presStyleLbl="node0" presStyleIdx="0" presStyleCnt="1" custScaleX="93012" custScaleY="86669"/>
      <dgm:spPr/>
      <dgm:t>
        <a:bodyPr/>
        <a:lstStyle/>
        <a:p>
          <a:endParaRPr lang="en-US"/>
        </a:p>
      </dgm:t>
    </dgm:pt>
    <dgm:pt modelId="{684C7AE8-58D4-479C-B56F-8AE5F04D483F}" type="pres">
      <dgm:prSet presAssocID="{EA47758F-17D8-45C4-874B-D8B2DF180DCE}" presName="parTrans" presStyleLbl="bgSibTrans2D1" presStyleIdx="0" presStyleCnt="3" custLinFactNeighborX="19010" custLinFactNeighborY="92339"/>
      <dgm:spPr/>
      <dgm:t>
        <a:bodyPr/>
        <a:lstStyle/>
        <a:p>
          <a:endParaRPr lang="en-US"/>
        </a:p>
      </dgm:t>
    </dgm:pt>
    <dgm:pt modelId="{B4B11B97-6D64-4904-B8D3-97845BFB2E12}" type="pres">
      <dgm:prSet presAssocID="{906ABFF2-695F-4A92-9F8F-8FE7B3E72901}" presName="node" presStyleLbl="node1" presStyleIdx="0" presStyleCnt="3" custScaleX="123141" custScaleY="126322" custRadScaleRad="108991" custRadScaleInc="-857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D56C0F9-08C0-4AC1-8E96-5F633C51AF14}" type="pres">
      <dgm:prSet presAssocID="{4370CF6F-4269-4C15-A45B-270DCD54965E}" presName="parTrans" presStyleLbl="bgSibTrans2D1" presStyleIdx="1" presStyleCnt="3" custLinFactY="1435" custLinFactNeighborX="-1759" custLinFactNeighborY="100000"/>
      <dgm:spPr/>
      <dgm:t>
        <a:bodyPr/>
        <a:lstStyle/>
        <a:p>
          <a:endParaRPr lang="en-US"/>
        </a:p>
      </dgm:t>
    </dgm:pt>
    <dgm:pt modelId="{EBAC7A50-5B98-411D-A528-A21FCF35A24F}" type="pres">
      <dgm:prSet presAssocID="{63E9850D-5637-488F-9013-9805B44D80F8}" presName="node" presStyleLbl="node1" presStyleIdx="1" presStyleCnt="3" custScaleX="117118" custScaleY="142975" custRadScaleRad="100382" custRadScaleInc="391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23DFEEF-4A53-451D-8785-3BDFDFA1584D}" type="pres">
      <dgm:prSet presAssocID="{9D0CB327-5CE7-4500-A332-F8F9F76A4A2E}" presName="parTrans" presStyleLbl="bgSibTrans2D1" presStyleIdx="2" presStyleCnt="3" custLinFactNeighborX="-18160" custLinFactNeighborY="89818"/>
      <dgm:spPr/>
      <dgm:t>
        <a:bodyPr/>
        <a:lstStyle/>
        <a:p>
          <a:endParaRPr lang="en-US"/>
        </a:p>
      </dgm:t>
    </dgm:pt>
    <dgm:pt modelId="{8BBC1CD6-F2F2-4D1B-874C-9BA99B050561}" type="pres">
      <dgm:prSet presAssocID="{A59CA195-ECAD-4B48-8F91-48BD491223EE}" presName="node" presStyleLbl="node1" presStyleIdx="2" presStyleCnt="3" custScaleX="100318" custScaleY="88230" custRadScaleRad="110545" custRadScaleInc="667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7CEF646-47A1-4164-9613-C20D976B2830}" type="presOf" srcId="{4370CF6F-4269-4C15-A45B-270DCD54965E}" destId="{8D56C0F9-08C0-4AC1-8E96-5F633C51AF14}" srcOrd="0" destOrd="0" presId="urn:microsoft.com/office/officeart/2005/8/layout/radial4"/>
    <dgm:cxn modelId="{EBDB33CE-662C-4BFD-9607-CEF00C6A514C}" type="presOf" srcId="{9D0CB327-5CE7-4500-A332-F8F9F76A4A2E}" destId="{F23DFEEF-4A53-451D-8785-3BDFDFA1584D}" srcOrd="0" destOrd="0" presId="urn:microsoft.com/office/officeart/2005/8/layout/radial4"/>
    <dgm:cxn modelId="{197C7FB6-E309-4ADB-8E71-982BDC3D7333}" srcId="{F961B3C0-5425-4A42-ACBA-274EA73AD3F7}" destId="{63E9850D-5637-488F-9013-9805B44D80F8}" srcOrd="1" destOrd="0" parTransId="{4370CF6F-4269-4C15-A45B-270DCD54965E}" sibTransId="{3C1DA189-9387-4625-A88D-4CB733753523}"/>
    <dgm:cxn modelId="{12B6BFED-B5F0-42B9-9E74-FB89FC833742}" type="presOf" srcId="{EA47758F-17D8-45C4-874B-D8B2DF180DCE}" destId="{684C7AE8-58D4-479C-B56F-8AE5F04D483F}" srcOrd="0" destOrd="0" presId="urn:microsoft.com/office/officeart/2005/8/layout/radial4"/>
    <dgm:cxn modelId="{1D5A5D9E-F72C-4AC5-89A8-1719845E038C}" srcId="{F961B3C0-5425-4A42-ACBA-274EA73AD3F7}" destId="{906ABFF2-695F-4A92-9F8F-8FE7B3E72901}" srcOrd="0" destOrd="0" parTransId="{EA47758F-17D8-45C4-874B-D8B2DF180DCE}" sibTransId="{1B9FB643-370F-4E2B-8C6B-AC0D8765257F}"/>
    <dgm:cxn modelId="{2D75A548-ACEB-4EDB-9943-55A48E4BE63F}" srcId="{C17832DC-ACDC-4302-83D6-EB1E7147357B}" destId="{F961B3C0-5425-4A42-ACBA-274EA73AD3F7}" srcOrd="0" destOrd="0" parTransId="{3E905CFC-7F2E-4CA8-8E98-83A771B2EE88}" sibTransId="{759E2FCE-C1AB-4B0F-89FE-7D55BB7BD945}"/>
    <dgm:cxn modelId="{5763E7BB-017A-4B2A-ADAB-3D570D79CF87}" type="presOf" srcId="{A59CA195-ECAD-4B48-8F91-48BD491223EE}" destId="{8BBC1CD6-F2F2-4D1B-874C-9BA99B050561}" srcOrd="0" destOrd="0" presId="urn:microsoft.com/office/officeart/2005/8/layout/radial4"/>
    <dgm:cxn modelId="{0A4E26AD-B448-4FCB-8395-B5E152222B69}" type="presOf" srcId="{C17832DC-ACDC-4302-83D6-EB1E7147357B}" destId="{FD107B70-BB08-49C4-85AF-A34B7CC48020}" srcOrd="0" destOrd="0" presId="urn:microsoft.com/office/officeart/2005/8/layout/radial4"/>
    <dgm:cxn modelId="{62C6B325-B535-49BF-9B20-23F01C94525C}" srcId="{F961B3C0-5425-4A42-ACBA-274EA73AD3F7}" destId="{A59CA195-ECAD-4B48-8F91-48BD491223EE}" srcOrd="2" destOrd="0" parTransId="{9D0CB327-5CE7-4500-A332-F8F9F76A4A2E}" sibTransId="{9927D40B-5086-4FC5-A5F3-5E899C0DD803}"/>
    <dgm:cxn modelId="{9048B6E4-8247-4F13-B24A-307909FB5B0C}" type="presOf" srcId="{F961B3C0-5425-4A42-ACBA-274EA73AD3F7}" destId="{F54B61D1-4D35-44FC-9439-34AF9DF1A786}" srcOrd="0" destOrd="0" presId="urn:microsoft.com/office/officeart/2005/8/layout/radial4"/>
    <dgm:cxn modelId="{8AF1ACDC-4316-4C56-9A0E-8795E03D32F2}" type="presOf" srcId="{906ABFF2-695F-4A92-9F8F-8FE7B3E72901}" destId="{B4B11B97-6D64-4904-B8D3-97845BFB2E12}" srcOrd="0" destOrd="0" presId="urn:microsoft.com/office/officeart/2005/8/layout/radial4"/>
    <dgm:cxn modelId="{70C00D6C-44A2-4ACE-BF75-A85FAEA9FED7}" type="presOf" srcId="{63E9850D-5637-488F-9013-9805B44D80F8}" destId="{EBAC7A50-5B98-411D-A528-A21FCF35A24F}" srcOrd="0" destOrd="0" presId="urn:microsoft.com/office/officeart/2005/8/layout/radial4"/>
    <dgm:cxn modelId="{1C1ED7A8-8855-4D37-ACAE-60B7F88C2F05}" type="presParOf" srcId="{FD107B70-BB08-49C4-85AF-A34B7CC48020}" destId="{F54B61D1-4D35-44FC-9439-34AF9DF1A786}" srcOrd="0" destOrd="0" presId="urn:microsoft.com/office/officeart/2005/8/layout/radial4"/>
    <dgm:cxn modelId="{CB91CD3F-BBCB-4BF7-91E5-09CCAD2E1A33}" type="presParOf" srcId="{FD107B70-BB08-49C4-85AF-A34B7CC48020}" destId="{684C7AE8-58D4-479C-B56F-8AE5F04D483F}" srcOrd="1" destOrd="0" presId="urn:microsoft.com/office/officeart/2005/8/layout/radial4"/>
    <dgm:cxn modelId="{8B0CCD78-2015-4B8F-A8B8-3E4C39954A92}" type="presParOf" srcId="{FD107B70-BB08-49C4-85AF-A34B7CC48020}" destId="{B4B11B97-6D64-4904-B8D3-97845BFB2E12}" srcOrd="2" destOrd="0" presId="urn:microsoft.com/office/officeart/2005/8/layout/radial4"/>
    <dgm:cxn modelId="{E912FFF6-BDF2-452C-BAD2-7065AB584A4A}" type="presParOf" srcId="{FD107B70-BB08-49C4-85AF-A34B7CC48020}" destId="{8D56C0F9-08C0-4AC1-8E96-5F633C51AF14}" srcOrd="3" destOrd="0" presId="urn:microsoft.com/office/officeart/2005/8/layout/radial4"/>
    <dgm:cxn modelId="{B521F837-B38A-49BB-A6BB-0EDB912909ED}" type="presParOf" srcId="{FD107B70-BB08-49C4-85AF-A34B7CC48020}" destId="{EBAC7A50-5B98-411D-A528-A21FCF35A24F}" srcOrd="4" destOrd="0" presId="urn:microsoft.com/office/officeart/2005/8/layout/radial4"/>
    <dgm:cxn modelId="{3079854B-2C95-4A95-8076-999A64738E84}" type="presParOf" srcId="{FD107B70-BB08-49C4-85AF-A34B7CC48020}" destId="{F23DFEEF-4A53-451D-8785-3BDFDFA1584D}" srcOrd="5" destOrd="0" presId="urn:microsoft.com/office/officeart/2005/8/layout/radial4"/>
    <dgm:cxn modelId="{0F0DD3CA-97BC-46E1-94A6-6BCF4855727B}" type="presParOf" srcId="{FD107B70-BB08-49C4-85AF-A34B7CC48020}" destId="{8BBC1CD6-F2F2-4D1B-874C-9BA99B050561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4B61D1-4D35-44FC-9439-34AF9DF1A786}">
      <dsp:nvSpPr>
        <dsp:cNvPr id="0" name=""/>
        <dsp:cNvSpPr/>
      </dsp:nvSpPr>
      <dsp:spPr>
        <a:xfrm>
          <a:off x="3511192" y="3769173"/>
          <a:ext cx="2518527" cy="234677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/>
            <a:t>Pupil Premium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£404,845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2020/21 </a:t>
          </a:r>
        </a:p>
      </dsp:txBody>
      <dsp:txXfrm>
        <a:off x="3880022" y="4112850"/>
        <a:ext cx="1780867" cy="1659421"/>
      </dsp:txXfrm>
    </dsp:sp>
    <dsp:sp modelId="{684C7AE8-58D4-479C-B56F-8AE5F04D483F}">
      <dsp:nvSpPr>
        <dsp:cNvPr id="0" name=""/>
        <dsp:cNvSpPr/>
      </dsp:nvSpPr>
      <dsp:spPr>
        <a:xfrm rot="12690606">
          <a:off x="1859168" y="3934070"/>
          <a:ext cx="2366123" cy="771707"/>
        </a:xfrm>
        <a:prstGeom prst="lef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B11B97-6D64-4904-B8D3-97845BFB2E12}">
      <dsp:nvSpPr>
        <dsp:cNvPr id="0" name=""/>
        <dsp:cNvSpPr/>
      </dsp:nvSpPr>
      <dsp:spPr>
        <a:xfrm>
          <a:off x="0" y="1689229"/>
          <a:ext cx="3167626" cy="25995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/>
            <a:t>Welfare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Head of inclusion team role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Inclusion team, offering high quality pastoral support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Staff accredited nurture provision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'Waggin tails' provision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Year 6 uniform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Health related absence Nurse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ELSA Practitioner</a:t>
          </a:r>
        </a:p>
      </dsp:txBody>
      <dsp:txXfrm>
        <a:off x="76139" y="1765368"/>
        <a:ext cx="3015348" cy="2447284"/>
      </dsp:txXfrm>
    </dsp:sp>
    <dsp:sp modelId="{8D56C0F9-08C0-4AC1-8E96-5F633C51AF14}">
      <dsp:nvSpPr>
        <dsp:cNvPr id="0" name=""/>
        <dsp:cNvSpPr/>
      </dsp:nvSpPr>
      <dsp:spPr>
        <a:xfrm rot="16341431">
          <a:off x="3682942" y="2886300"/>
          <a:ext cx="2296211" cy="771707"/>
        </a:xfrm>
        <a:prstGeom prst="lef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BAC7A50-5B98-411D-A528-A21FCF35A24F}">
      <dsp:nvSpPr>
        <dsp:cNvPr id="0" name=""/>
        <dsp:cNvSpPr/>
      </dsp:nvSpPr>
      <dsp:spPr>
        <a:xfrm>
          <a:off x="3412312" y="-128892"/>
          <a:ext cx="3012693" cy="29422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b="1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/>
            <a:t>Academic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/>
            <a:t>Small Group extra tuition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/>
            <a:t>Full time teaching assistants in every class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>
              <a:solidFill>
                <a:schemeClr val="tx2">
                  <a:lumMod val="75000"/>
                </a:schemeClr>
              </a:solidFill>
            </a:rPr>
            <a:t>Targeted whole school covid catch up programme (English &amp; Maths)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/>
            <a:t>In-house SALT support &amp; CPD for all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/>
            <a:t>Quality 1 to 1 conferencing time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/>
            <a:t>Talk Boost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/>
            <a:t>Early years quality support, including 2 year old provision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/>
            <a:t>Development of new IT curriculum support role e.g. Digital/remote learning strategy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/>
            <a:t>Educational pyschologist - 14 days purchased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/>
            <a:t> </a:t>
          </a:r>
        </a:p>
      </dsp:txBody>
      <dsp:txXfrm>
        <a:off x="3498488" y="-42716"/>
        <a:ext cx="2840341" cy="2769910"/>
      </dsp:txXfrm>
    </dsp:sp>
    <dsp:sp modelId="{F23DFEEF-4A53-451D-8785-3BDFDFA1584D}">
      <dsp:nvSpPr>
        <dsp:cNvPr id="0" name=""/>
        <dsp:cNvSpPr/>
      </dsp:nvSpPr>
      <dsp:spPr>
        <a:xfrm rot="19634998">
          <a:off x="5294253" y="3853647"/>
          <a:ext cx="2416113" cy="771707"/>
        </a:xfrm>
        <a:prstGeom prst="lef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BBC1CD6-F2F2-4D1B-874C-9BA99B050561}">
      <dsp:nvSpPr>
        <dsp:cNvPr id="0" name=""/>
        <dsp:cNvSpPr/>
      </dsp:nvSpPr>
      <dsp:spPr>
        <a:xfrm>
          <a:off x="6666829" y="1985004"/>
          <a:ext cx="2580537" cy="181567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/>
            <a:t>Enrichment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External visitors to enhance Curriculum (due to COVID)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Educational visits, mini buses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Subsidised after school and breakfast club</a:t>
          </a:r>
        </a:p>
      </dsp:txBody>
      <dsp:txXfrm>
        <a:off x="6720008" y="2038183"/>
        <a:ext cx="2474179" cy="17093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15812350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gramme and Project Management" ma:contentTypeID="0x0101007F645D6FBA204A029FECB8BFC6578C39005279853530254253B886E13194843F8A003AA4A7828D8545A79A93568015812350005AAF0A172B6F7246823998B0FF3313DD" ma:contentTypeVersion="9" ma:contentTypeDescription="For programme or project documents. Records retained for 10 years." ma:contentTypeScope="" ma:versionID="c622038351a7abdd5d016d99b466fc2c">
  <xsd:schema xmlns:xsd="http://www.w3.org/2001/XMLSchema" xmlns:xs="http://www.w3.org/2001/XMLSchema" xmlns:p="http://schemas.microsoft.com/office/2006/metadata/properties" xmlns:ns1="http://schemas.microsoft.com/sharepoint/v3" xmlns:ns2="b8cb3cbd-ce5c-4a72-9da4-9013f91c5903" xmlns:ns3="7fae6ca9-b18b-49a6-bdfe-0a20c49a9ba9" targetNamespace="http://schemas.microsoft.com/office/2006/metadata/properties" ma:root="true" ma:fieldsID="53d1fb74af782bf7c9ff193a974d98a0" ns1:_="" ns2:_="" ns3:_="">
    <xsd:import namespace="http://schemas.microsoft.com/sharepoint/v3"/>
    <xsd:import namespace="b8cb3cbd-ce5c-4a72-9da4-9013f91c5903"/>
    <xsd:import namespace="7fae6ca9-b18b-49a6-bdfe-0a20c49a9b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3:IWPFunctionTaxHTField0" minOccurs="0"/>
                <xsd:element ref="ns3:IWPOwnerTaxHTField0" minOccurs="0"/>
                <xsd:element ref="ns3:IWPRightsProtectiveMarkingTaxHTField0" minOccurs="0"/>
                <xsd:element ref="ns3:IWPSubjectTaxHTField0" minOccurs="0"/>
                <xsd:element ref="ns3:IWPSiteTypeTaxHTField0" minOccurs="0"/>
                <xsd:element ref="ns2:TaxCatchAll" minOccurs="0"/>
                <xsd:element ref="ns2:TaxCatchAllLabel" minOccurs="0"/>
                <xsd:element ref="ns3:IWPOrganisationalUnitTaxHTField0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3cbd-ce5c-4a72-9da4-9013f91c59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description="" ma:hidden="true" ma:list="{0f41e894-96ef-4a86-a1a2-ac7a13dfd379}" ma:internalName="TaxCatchAll" ma:showField="CatchAllData" ma:web="7fae6ca9-b18b-49a6-bdfe-0a20c49a9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0f41e894-96ef-4a86-a1a2-ac7a13dfd379}" ma:internalName="TaxCatchAllLabel" ma:readOnly="true" ma:showField="CatchAllDataLabel" ma:web="7fae6ca9-b18b-49a6-bdfe-0a20c49a9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e6ca9-b18b-49a6-bdfe-0a20c49a9ba9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WPFunctionTaxHTField0" ma:index="13" nillable="true" ma:taxonomy="true" ma:internalName="IWPFunctionTaxHTField0" ma:taxonomyFieldName="IWPFunction" ma:displayName="Function" ma:readOnly="false" ma:fieldId="{15181134-8839-47a9-9a38-d116ffff0106}" ma:taxonomyMulti="true" ma:sspId="fcff89b5-5d6d-4e65-a829-6f4a98dd03af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wnerTaxHTField0" ma:index="15" ma:taxonomy="true" ma:internalName="IWPOwnerTaxHTField0" ma:taxonomyFieldName="IWPOwner" ma:displayName="Owner" ma:default="3;#NCTA|8a55f59b-7d94-44dd-a344-986d47acf947" ma:fieldId="{15181134-8839-47a9-9a38-d116ffff0102}" ma:sspId="fcff89b5-5d6d-4e65-a829-6f4a98dd03af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RightsProtectiveMarkingTaxHTField0" ma:index="17" ma:taxonomy="true" ma:internalName="IWPRightsProtectiveMarkingTaxHTField0" ma:taxonomyFieldName="IWPRightsProtectiveMarking" ma:displayName="Rights: Protective Marking" ma:default="2;#Official|0884c477-2e62-47ea-b19c-5af6e91124c5" ma:fieldId="{15181134-8839-47a9-9a38-d116ffff0005}" ma:sspId="fcff89b5-5d6d-4e65-a829-6f4a98dd03af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ubjectTaxHTField0" ma:index="19" nillable="true" ma:taxonomy="true" ma:internalName="IWPSubjectTaxHTField0" ma:taxonomyFieldName="IWPSubject" ma:displayName="Subject" ma:fieldId="{15181134-8839-47a9-9a38-d116ffff0006}" ma:sspId="fcff89b5-5d6d-4e65-a829-6f4a98dd03af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iteTypeTaxHTField0" ma:index="21" nillable="true" ma:taxonomy="true" ma:internalName="IWPSiteTypeTaxHTField0" ma:taxonomyFieldName="IWPSiteType" ma:displayName="Site Type" ma:fieldId="{15181134-8839-47a9-9a38-d116ffff0103}" ma:sspId="fcff89b5-5d6d-4e65-a829-6f4a98dd03af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rganisationalUnitTaxHTField0" ma:index="25" ma:taxonomy="true" ma:internalName="IWPOrganisationalUnitTaxHTField0" ma:taxonomyFieldName="IWPOrganisationalUnit" ma:displayName="Organisational Unit" ma:default="5;#NCTL|50b03fc4-9596-44c0-8ddf-78c55856c7ae" ma:fieldId="{15181134-8839-47a9-9a38-d116ffff0201}" ma:sspId="fcff89b5-5d6d-4e65-a829-6f4a98dd03af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WPSiteTypeTaxHTField0 xmlns="7fae6ca9-b18b-49a6-bdfe-0a20c49a9ba9">
      <Terms xmlns="http://schemas.microsoft.com/office/infopath/2007/PartnerControls"/>
    </IWPSiteTypeTaxHTField0>
    <TaxCatchAll xmlns="b8cb3cbd-ce5c-4a72-9da4-9013f91c5903">
      <Value>5</Value>
      <Value>3</Value>
      <Value>2</Value>
    </TaxCatchAll>
    <IWPRightsProtectiveMarkingTaxHTField0 xmlns="7fae6ca9-b18b-49a6-bdfe-0a20c49a9b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IWPRightsProtectiveMarkingTaxHTField0>
    <IWPFunctionTaxHTField0 xmlns="7fae6ca9-b18b-49a6-bdfe-0a20c49a9ba9">
      <Terms xmlns="http://schemas.microsoft.com/office/infopath/2007/PartnerControls"/>
    </IWPFunctionTaxHTField0>
    <IWPOwnerTaxHTField0 xmlns="7fae6ca9-b18b-49a6-bdfe-0a20c49a9b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NCTA</TermName>
          <TermId xmlns="http://schemas.microsoft.com/office/infopath/2007/PartnerControls">8a55f59b-7d94-44dd-a344-986d47acf947</TermId>
        </TermInfo>
      </Terms>
    </IWPOwnerTaxHTField0>
    <IWPOrganisationalUnitTaxHTField0 xmlns="7fae6ca9-b18b-49a6-bdfe-0a20c49a9b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NCTL</TermName>
          <TermId xmlns="http://schemas.microsoft.com/office/infopath/2007/PartnerControls">50b03fc4-9596-44c0-8ddf-78c55856c7ae</TermId>
        </TermInfo>
      </Terms>
    </IWPOrganisationalUnitTaxHTField0>
    <IWPContributor xmlns="7fae6ca9-b18b-49a6-bdfe-0a20c49a9ba9">
      <UserInfo>
        <DisplayName/>
        <AccountId xsi:nil="true"/>
        <AccountType/>
      </UserInfo>
    </IWPContributor>
    <Comments xmlns="http://schemas.microsoft.com/sharepoint/v3" xsi:nil="true"/>
    <IWPSubjectTaxHTField0 xmlns="7fae6ca9-b18b-49a6-bdfe-0a20c49a9ba9">
      <Terms xmlns="http://schemas.microsoft.com/office/infopath/2007/PartnerControls"/>
    </IWPSubjectTaxHTField0>
    <_dlc_DocId xmlns="b8cb3cbd-ce5c-4a72-9da4-9013f91c5903">MMNJCVCXF7WK-21-71719</_dlc_DocId>
    <_dlc_DocIdUrl xmlns="b8cb3cbd-ce5c-4a72-9da4-9013f91c5903">
      <Url>http://workplaces/sites/ncsss/k/_layouts/DocIdRedir.aspx?ID=MMNJCVCXF7WK-21-71719</Url>
      <Description>MMNJCVCXF7WK-21-71719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3878B-2FF2-4456-83DE-E243C63DF28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CF5AACF-65EF-49E3-8910-621B8E861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cb3cbd-ce5c-4a72-9da4-9013f91c5903"/>
    <ds:schemaRef ds:uri="7fae6ca9-b18b-49a6-bdfe-0a20c49a9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E8C421-7B7A-44F8-B856-10A90FD4D0AA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b8cb3cbd-ce5c-4a72-9da4-9013f91c5903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7fae6ca9-b18b-49a6-bdfe-0a20c49a9ba9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118EFB0-4545-4656-AF6B-0F1ECEBAC6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9FA5145-0FAD-431A-8955-D3B104233F0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2F34563-779A-4AC3-9AA0-46A95D5D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statement of pupil premium strategy – primary schools</vt:lpstr>
    </vt:vector>
  </TitlesOfParts>
  <Company>Microsoft</Company>
  <LinksUpToDate>false</LinksUpToDate>
  <CharactersWithSpaces>13595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statement of pupil premium strategy – primary schools</dc:title>
  <dc:creator>Danielle Mason</dc:creator>
  <cp:lastModifiedBy>Karen Stocks</cp:lastModifiedBy>
  <cp:revision>4</cp:revision>
  <cp:lastPrinted>2020-11-25T13:21:00Z</cp:lastPrinted>
  <dcterms:created xsi:type="dcterms:W3CDTF">2020-12-16T14:10:00Z</dcterms:created>
  <dcterms:modified xsi:type="dcterms:W3CDTF">2021-03-10T09:42:00Z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0x0101007F645D6FBA204A029FECB8BFC6578C39005279853530254253B886E13194843F8A003AA4A7828D8545A79A93568015812350005AAF0A172B6F7246823998B0FF3313DD</vt:lpwstr>
  </property>
  <property fmtid="{D5CDD505-2E9C-101B-9397-08002B2CF9AE}" pid="3" name="IWPOrganisationalUnit">
    <vt:lpwstr>5;#NCTL|50b03fc4-9596-44c0-8ddf-78c55856c7ae</vt:lpwstr>
  </property>
  <property fmtid="{D5CDD505-2E9C-101B-9397-08002B2CF9AE}" pid="4" name="IWPOwner">
    <vt:lpwstr>3;#NCTA|8a55f59b-7d94-44dd-a344-986d47acf947</vt:lpwstr>
  </property>
  <property fmtid="{D5CDD505-2E9C-101B-9397-08002B2CF9AE}" pid="5" name="IWPSubject">
    <vt:lpwstr/>
  </property>
  <property fmtid="{D5CDD505-2E9C-101B-9397-08002B2CF9AE}" pid="6" name="IWPFunction">
    <vt:lpwstr/>
  </property>
  <property fmtid="{D5CDD505-2E9C-101B-9397-08002B2CF9AE}" pid="7" name="IWPSiteType">
    <vt:lpwstr/>
  </property>
  <property fmtid="{D5CDD505-2E9C-101B-9397-08002B2CF9AE}" pid="8" name="IWPRightsProtectiveMarking">
    <vt:lpwstr>2;#Official|0884c477-2e62-47ea-b19c-5af6e91124c5</vt:lpwstr>
  </property>
  <property fmtid="{D5CDD505-2E9C-101B-9397-08002B2CF9AE}" pid="9" name="_dlc_DocIdItemGuid">
    <vt:lpwstr>35a48a50-e376-4d66-bcab-bcc9dba19768</vt:lpwstr>
  </property>
</Properties>
</file>